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22024597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средства единого казначейского счёта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22.05.2025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E234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RUONmDS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E234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E234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E234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E234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E234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E234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12:30 по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12:30 по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12:35 по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12:40 по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12:40 по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13:00 по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E23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с 13:00 по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E234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3E234D" w:rsidP="00BB27DF">
      <w:pPr>
        <w:rPr>
          <w:vanish/>
          <w:sz w:val="24"/>
        </w:rPr>
      </w:pPr>
      <w:r>
        <w:t>RUONmDS = RUONIA - DS, где</w:t>
      </w:r>
      <w:r>
        <w:cr/>
      </w:r>
    </w:p>
    <w:p w:rsidR="00BB27DF" w:rsidRPr="009038B5" w:rsidRDefault="003E234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E234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34D"/>
    <w:rsid w:val="000529E5"/>
    <w:rsid w:val="000C0CCB"/>
    <w:rsid w:val="0011116A"/>
    <w:rsid w:val="001C4AC6"/>
    <w:rsid w:val="001D6A57"/>
    <w:rsid w:val="001D6AEA"/>
    <w:rsid w:val="003D7AD0"/>
    <w:rsid w:val="003E234D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C20EE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12E5-3ABC-4054-9011-D2DD92DA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Гасанов Искандар Гусейнович</dc:creator>
  <cp:keywords/>
  <dc:description/>
  <cp:lastModifiedBy>Гасанов Искандар Гусейнович</cp:lastModifiedBy>
  <cp:revision>2</cp:revision>
  <dcterms:created xsi:type="dcterms:W3CDTF">2024-11-20T14:16:00Z</dcterms:created>
  <dcterms:modified xsi:type="dcterms:W3CDTF">2024-11-20T14:16:00Z</dcterms:modified>
</cp:coreProperties>
</file>