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26" w:rsidRPr="00B6381A" w:rsidRDefault="00B74B26" w:rsidP="00D46E98"/>
    <w:p w:rsidR="00B74B26" w:rsidRPr="00B6381A" w:rsidRDefault="00B74B26" w:rsidP="00D46E98"/>
    <w:p w:rsidR="00B74B26" w:rsidRPr="00B6381A" w:rsidRDefault="00B74B26" w:rsidP="00D46E98"/>
    <w:p w:rsidR="00B74B26" w:rsidRPr="00B6381A" w:rsidRDefault="00B74B26" w:rsidP="00D46E98"/>
    <w:p w:rsidR="00B74B26" w:rsidRPr="00B6381A" w:rsidRDefault="00B74B26" w:rsidP="00D46E98"/>
    <w:p w:rsidR="000C09E8" w:rsidRPr="00B6381A" w:rsidRDefault="000C09E8" w:rsidP="00D46E98"/>
    <w:p w:rsidR="000C09E8" w:rsidRPr="00B6381A" w:rsidRDefault="000C09E8" w:rsidP="00D46E98"/>
    <w:p w:rsidR="00391C76" w:rsidRPr="00B6381A" w:rsidRDefault="00391C76" w:rsidP="00D46E98"/>
    <w:p w:rsidR="00391C76" w:rsidRPr="00B6381A" w:rsidRDefault="00391C76" w:rsidP="00D46E98"/>
    <w:p w:rsidR="000C09E8" w:rsidRPr="00B6381A" w:rsidRDefault="000C09E8" w:rsidP="00D46E98"/>
    <w:p w:rsidR="000C09E8" w:rsidRPr="00B6381A" w:rsidRDefault="000C09E8" w:rsidP="00D46E98"/>
    <w:p w:rsidR="000C09E8" w:rsidRPr="00B6381A" w:rsidRDefault="000C09E8" w:rsidP="00D46E98"/>
    <w:p w:rsidR="000C09E8" w:rsidRPr="00B6381A" w:rsidRDefault="000C09E8" w:rsidP="00D46E98"/>
    <w:p w:rsidR="000C09E8" w:rsidRPr="00B6381A" w:rsidRDefault="000C09E8" w:rsidP="00D46E98"/>
    <w:p w:rsidR="00391C76" w:rsidRPr="00B6381A" w:rsidRDefault="00391C76" w:rsidP="00D46E98"/>
    <w:p w:rsidR="00391C76" w:rsidRPr="00B6381A" w:rsidRDefault="00391C76" w:rsidP="00391C76">
      <w:pPr>
        <w:jc w:val="center"/>
        <w:rPr>
          <w:b/>
          <w:color w:val="333399"/>
        </w:rPr>
      </w:pPr>
      <w:r w:rsidRPr="00B6381A">
        <w:rPr>
          <w:b/>
          <w:color w:val="333399"/>
        </w:rPr>
        <w:t>АУДИТОРСКОЕ ЗАКЛЮЧЕНИЕ</w:t>
      </w:r>
    </w:p>
    <w:p w:rsidR="00391C76" w:rsidRPr="00B6381A" w:rsidRDefault="00391C76" w:rsidP="00D46E98"/>
    <w:p w:rsidR="000C09E8" w:rsidRPr="00B6381A" w:rsidRDefault="000C09E8" w:rsidP="00D46E98"/>
    <w:p w:rsidR="000C09E8" w:rsidRPr="00B6381A" w:rsidRDefault="000C09E8" w:rsidP="00D46E98"/>
    <w:p w:rsidR="000C09E8" w:rsidRPr="00B6381A" w:rsidRDefault="000C09E8" w:rsidP="00D46E98"/>
    <w:p w:rsidR="000C09E8" w:rsidRPr="00B6381A" w:rsidRDefault="000C09E8" w:rsidP="00D46E98"/>
    <w:p w:rsidR="000C09E8" w:rsidRPr="00B6381A" w:rsidRDefault="000C09E8" w:rsidP="00D46E98"/>
    <w:p w:rsidR="000C09E8" w:rsidRPr="00B6381A" w:rsidRDefault="000C09E8" w:rsidP="00D46E98"/>
    <w:p w:rsidR="000C09E8" w:rsidRPr="00B6381A" w:rsidRDefault="000C09E8" w:rsidP="00D46E98"/>
    <w:p w:rsidR="000C09E8" w:rsidRPr="00B6381A" w:rsidRDefault="000C09E8" w:rsidP="00D46E98"/>
    <w:p w:rsidR="000C09E8" w:rsidRPr="00B6381A" w:rsidRDefault="000C09E8" w:rsidP="00D46E98"/>
    <w:p w:rsidR="000C09E8" w:rsidRPr="00B6381A" w:rsidRDefault="000C09E8" w:rsidP="00D46E98"/>
    <w:p w:rsidR="000C09E8" w:rsidRPr="00B6381A" w:rsidRDefault="000C09E8" w:rsidP="00D46E98"/>
    <w:p w:rsidR="000C09E8" w:rsidRPr="00B6381A" w:rsidRDefault="000C09E8" w:rsidP="00D46E98"/>
    <w:p w:rsidR="000C09E8" w:rsidRPr="00B6381A" w:rsidRDefault="000C09E8" w:rsidP="00D46E98"/>
    <w:p w:rsidR="000C09E8" w:rsidRPr="00B6381A" w:rsidRDefault="000C09E8" w:rsidP="00D46E98"/>
    <w:p w:rsidR="00391C76" w:rsidRPr="00B6381A" w:rsidRDefault="00391C76" w:rsidP="00D46E98"/>
    <w:p w:rsidR="00391C76" w:rsidRPr="00B6381A" w:rsidRDefault="00391C76" w:rsidP="00D46E98"/>
    <w:p w:rsidR="00391C76" w:rsidRPr="00B6381A" w:rsidRDefault="00391C76" w:rsidP="00D46E98"/>
    <w:p w:rsidR="00391C76" w:rsidRPr="00B6381A" w:rsidRDefault="00391C76" w:rsidP="00D46E98"/>
    <w:p w:rsidR="00391C76" w:rsidRPr="00B6381A" w:rsidRDefault="00391C76" w:rsidP="00D46E98"/>
    <w:p w:rsidR="005737F4" w:rsidRPr="00B6381A" w:rsidRDefault="005737F4" w:rsidP="00D46E98">
      <w:pPr>
        <w:sectPr w:rsidR="005737F4" w:rsidRPr="00B6381A" w:rsidSect="00C85CEE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nextColumn"/>
          <w:pgSz w:w="11906" w:h="16838" w:code="9"/>
          <w:pgMar w:top="1134" w:right="851" w:bottom="1134" w:left="1134" w:header="680" w:footer="680" w:gutter="0"/>
          <w:cols w:space="720"/>
          <w:titlePg/>
        </w:sectPr>
      </w:pPr>
    </w:p>
    <w:p w:rsidR="008E2565" w:rsidRPr="00B6381A" w:rsidRDefault="008E2565" w:rsidP="0087115C">
      <w:pPr>
        <w:jc w:val="center"/>
        <w:rPr>
          <w:b/>
        </w:rPr>
      </w:pPr>
    </w:p>
    <w:p w:rsidR="0087115C" w:rsidRPr="00B6381A" w:rsidRDefault="0087115C" w:rsidP="0087115C">
      <w:pPr>
        <w:jc w:val="center"/>
        <w:rPr>
          <w:b/>
        </w:rPr>
      </w:pPr>
      <w:r w:rsidRPr="00B6381A">
        <w:rPr>
          <w:b/>
        </w:rPr>
        <w:t>АУДИТОРСКОЕ ЗАКЛЮЧЕНИЕ</w:t>
      </w:r>
    </w:p>
    <w:p w:rsidR="0087115C" w:rsidRPr="00B6381A" w:rsidRDefault="0087115C" w:rsidP="0087115C">
      <w:pPr>
        <w:jc w:val="both"/>
        <w:rPr>
          <w:b/>
        </w:rPr>
      </w:pPr>
    </w:p>
    <w:p w:rsidR="005E26F2" w:rsidRPr="00B6381A" w:rsidRDefault="005E26F2" w:rsidP="005E26F2">
      <w:pPr>
        <w:jc w:val="center"/>
        <w:rPr>
          <w:b/>
        </w:rPr>
      </w:pPr>
      <w:r w:rsidRPr="00B6381A">
        <w:rPr>
          <w:b/>
        </w:rPr>
        <w:t>Акционерам Закрытого акционерного общества «Санкт-Петербургская Валютная Биржа»</w:t>
      </w:r>
    </w:p>
    <w:p w:rsidR="0087115C" w:rsidRPr="00B6381A" w:rsidRDefault="0087115C" w:rsidP="0087115C">
      <w:pPr>
        <w:jc w:val="center"/>
        <w:rPr>
          <w:b/>
        </w:rPr>
      </w:pPr>
    </w:p>
    <w:p w:rsidR="004654CA" w:rsidRPr="00B6381A" w:rsidRDefault="004654CA" w:rsidP="008E2565">
      <w:pPr>
        <w:spacing w:after="120"/>
        <w:jc w:val="both"/>
        <w:rPr>
          <w:b/>
        </w:rPr>
      </w:pPr>
      <w:r w:rsidRPr="00B6381A">
        <w:rPr>
          <w:b/>
        </w:rPr>
        <w:t>Сведения об аудируемом лице</w:t>
      </w:r>
    </w:p>
    <w:tbl>
      <w:tblPr>
        <w:tblW w:w="10317" w:type="dxa"/>
        <w:tblLook w:val="01E0" w:firstRow="1" w:lastRow="1" w:firstColumn="1" w:lastColumn="1" w:noHBand="0" w:noVBand="0"/>
      </w:tblPr>
      <w:tblGrid>
        <w:gridCol w:w="3528"/>
        <w:gridCol w:w="6789"/>
      </w:tblGrid>
      <w:tr w:rsidR="004654CA" w:rsidRPr="00B6381A" w:rsidTr="009915BB">
        <w:tc>
          <w:tcPr>
            <w:tcW w:w="3528" w:type="dxa"/>
          </w:tcPr>
          <w:p w:rsidR="004654CA" w:rsidRPr="00B6381A" w:rsidRDefault="0017668A" w:rsidP="009915BB">
            <w:pPr>
              <w:widowControl w:val="0"/>
              <w:spacing w:after="120"/>
              <w:jc w:val="both"/>
              <w:rPr>
                <w:rFonts w:ascii="Times New Roman CYR" w:hAnsi="Times New Roman CYR"/>
              </w:rPr>
            </w:pPr>
            <w:r w:rsidRPr="00B6381A">
              <w:rPr>
                <w:rFonts w:ascii="Times New Roman CYR" w:hAnsi="Times New Roman CYR"/>
              </w:rPr>
              <w:t>Полное наименование</w:t>
            </w:r>
            <w:r w:rsidR="00BE3730" w:rsidRPr="00B6381A">
              <w:rPr>
                <w:rFonts w:ascii="Times New Roman CYR" w:hAnsi="Times New Roman CYR"/>
              </w:rPr>
              <w:t>:</w:t>
            </w:r>
          </w:p>
        </w:tc>
        <w:tc>
          <w:tcPr>
            <w:tcW w:w="6789" w:type="dxa"/>
          </w:tcPr>
          <w:p w:rsidR="004654CA" w:rsidRPr="00B6381A" w:rsidRDefault="005E26F2" w:rsidP="009915BB">
            <w:pPr>
              <w:widowControl w:val="0"/>
              <w:spacing w:after="120"/>
              <w:jc w:val="both"/>
              <w:rPr>
                <w:rFonts w:ascii="Times New Roman CYR" w:hAnsi="Times New Roman CYR"/>
              </w:rPr>
            </w:pPr>
            <w:r w:rsidRPr="00B6381A">
              <w:rPr>
                <w:rFonts w:ascii="Times New Roman CYR" w:hAnsi="Times New Roman CYR"/>
              </w:rPr>
              <w:t>Закрытое акционерное общество «Санкт-Петербургская Валютная Биржа»</w:t>
            </w:r>
            <w:r w:rsidRPr="00B6381A">
              <w:t xml:space="preserve"> </w:t>
            </w:r>
            <w:r w:rsidRPr="00B6381A">
              <w:rPr>
                <w:rFonts w:ascii="Times New Roman CYR" w:hAnsi="Times New Roman CYR"/>
                <w:iCs/>
              </w:rPr>
              <w:t>(далее – Общество)</w:t>
            </w:r>
            <w:r w:rsidRPr="00B6381A">
              <w:rPr>
                <w:rFonts w:ascii="Times New Roman CYR" w:hAnsi="Times New Roman CYR"/>
              </w:rPr>
              <w:t>.</w:t>
            </w:r>
          </w:p>
        </w:tc>
      </w:tr>
      <w:tr w:rsidR="000F14AF" w:rsidRPr="00B6381A" w:rsidTr="009915BB">
        <w:tc>
          <w:tcPr>
            <w:tcW w:w="3528" w:type="dxa"/>
          </w:tcPr>
          <w:p w:rsidR="000F14AF" w:rsidRPr="00B6381A" w:rsidRDefault="00BE3730" w:rsidP="009915BB">
            <w:pPr>
              <w:widowControl w:val="0"/>
              <w:spacing w:after="120"/>
              <w:jc w:val="both"/>
              <w:rPr>
                <w:rFonts w:ascii="Times New Roman CYR" w:hAnsi="Times New Roman CYR"/>
              </w:rPr>
            </w:pPr>
            <w:r w:rsidRPr="00B6381A">
              <w:rPr>
                <w:rFonts w:ascii="Times New Roman CYR" w:hAnsi="Times New Roman CYR"/>
              </w:rPr>
              <w:t xml:space="preserve">Сокращенное </w:t>
            </w:r>
            <w:r w:rsidR="0017668A" w:rsidRPr="00B6381A">
              <w:rPr>
                <w:rFonts w:ascii="Times New Roman CYR" w:hAnsi="Times New Roman CYR"/>
              </w:rPr>
              <w:t>наименование</w:t>
            </w:r>
            <w:r w:rsidRPr="00B6381A">
              <w:rPr>
                <w:rFonts w:ascii="Times New Roman CYR" w:hAnsi="Times New Roman CYR"/>
              </w:rPr>
              <w:t>:</w:t>
            </w:r>
          </w:p>
        </w:tc>
        <w:tc>
          <w:tcPr>
            <w:tcW w:w="6789" w:type="dxa"/>
          </w:tcPr>
          <w:p w:rsidR="000F14AF" w:rsidRPr="00B6381A" w:rsidRDefault="005E26F2" w:rsidP="00DD126B">
            <w:pPr>
              <w:widowControl w:val="0"/>
              <w:spacing w:after="120"/>
              <w:jc w:val="both"/>
              <w:rPr>
                <w:rFonts w:ascii="Times New Roman CYR" w:hAnsi="Times New Roman CYR"/>
              </w:rPr>
            </w:pPr>
            <w:r w:rsidRPr="00B6381A">
              <w:t xml:space="preserve">ЗАО </w:t>
            </w:r>
            <w:r w:rsidR="00DD126B" w:rsidRPr="00B6381A">
              <w:rPr>
                <w:rFonts w:ascii="Times New Roman CYR" w:hAnsi="Times New Roman CYR"/>
              </w:rPr>
              <w:t>СПВБ</w:t>
            </w:r>
          </w:p>
        </w:tc>
      </w:tr>
      <w:tr w:rsidR="004654CA" w:rsidRPr="00B6381A" w:rsidTr="009915BB">
        <w:tc>
          <w:tcPr>
            <w:tcW w:w="3528" w:type="dxa"/>
          </w:tcPr>
          <w:p w:rsidR="00F5659E" w:rsidRPr="00B6381A" w:rsidRDefault="0017668A" w:rsidP="009915BB">
            <w:pPr>
              <w:widowControl w:val="0"/>
              <w:spacing w:after="120"/>
              <w:jc w:val="both"/>
              <w:rPr>
                <w:rFonts w:ascii="Times New Roman CYR" w:hAnsi="Times New Roman CYR"/>
              </w:rPr>
            </w:pPr>
            <w:r w:rsidRPr="00B6381A">
              <w:rPr>
                <w:rFonts w:ascii="Times New Roman CYR" w:hAnsi="Times New Roman CYR"/>
              </w:rPr>
              <w:t>Г</w:t>
            </w:r>
            <w:r w:rsidR="004654CA" w:rsidRPr="00B6381A">
              <w:rPr>
                <w:rFonts w:ascii="Times New Roman CYR" w:hAnsi="Times New Roman CYR"/>
              </w:rPr>
              <w:t>осударственный регистрационный номер</w:t>
            </w:r>
            <w:r w:rsidR="00BE3730" w:rsidRPr="00B6381A">
              <w:rPr>
                <w:rFonts w:ascii="Times New Roman CYR" w:hAnsi="Times New Roman CYR"/>
              </w:rPr>
              <w:t>:</w:t>
            </w:r>
          </w:p>
        </w:tc>
        <w:tc>
          <w:tcPr>
            <w:tcW w:w="6789" w:type="dxa"/>
          </w:tcPr>
          <w:p w:rsidR="00BE3730" w:rsidRPr="00B6381A" w:rsidRDefault="005E26F2" w:rsidP="009915BB">
            <w:pPr>
              <w:widowControl w:val="0"/>
              <w:spacing w:after="120"/>
              <w:jc w:val="both"/>
              <w:rPr>
                <w:rFonts w:ascii="Times New Roman CYR" w:hAnsi="Times New Roman CYR"/>
              </w:rPr>
            </w:pPr>
            <w:r w:rsidRPr="00B6381A">
              <w:rPr>
                <w:rFonts w:ascii="Times New Roman CYR" w:hAnsi="Times New Roman CYR"/>
                <w:bCs/>
              </w:rPr>
              <w:t>1037843013812</w:t>
            </w:r>
          </w:p>
        </w:tc>
      </w:tr>
      <w:tr w:rsidR="004654CA" w:rsidRPr="00B6381A" w:rsidTr="009915BB">
        <w:tc>
          <w:tcPr>
            <w:tcW w:w="3528" w:type="dxa"/>
          </w:tcPr>
          <w:p w:rsidR="004654CA" w:rsidRPr="00B6381A" w:rsidRDefault="0017668A" w:rsidP="009915BB">
            <w:pPr>
              <w:widowControl w:val="0"/>
              <w:spacing w:after="120"/>
              <w:jc w:val="both"/>
              <w:rPr>
                <w:rFonts w:ascii="Times New Roman CYR" w:hAnsi="Times New Roman CYR"/>
              </w:rPr>
            </w:pPr>
            <w:r w:rsidRPr="00B6381A">
              <w:rPr>
                <w:rFonts w:ascii="Times New Roman CYR" w:hAnsi="Times New Roman CYR"/>
              </w:rPr>
              <w:t>М</w:t>
            </w:r>
            <w:r w:rsidR="004654CA" w:rsidRPr="00B6381A">
              <w:rPr>
                <w:rFonts w:ascii="Times New Roman CYR" w:hAnsi="Times New Roman CYR"/>
              </w:rPr>
              <w:t>есто нахождения</w:t>
            </w:r>
            <w:r w:rsidR="00BE3730" w:rsidRPr="00B6381A">
              <w:rPr>
                <w:rFonts w:ascii="Times New Roman CYR" w:hAnsi="Times New Roman CYR"/>
              </w:rPr>
              <w:t>:</w:t>
            </w:r>
          </w:p>
        </w:tc>
        <w:tc>
          <w:tcPr>
            <w:tcW w:w="6789" w:type="dxa"/>
          </w:tcPr>
          <w:p w:rsidR="004654CA" w:rsidRPr="00B6381A" w:rsidRDefault="005E26F2" w:rsidP="00DD126B">
            <w:pPr>
              <w:widowControl w:val="0"/>
              <w:spacing w:after="120"/>
              <w:jc w:val="both"/>
              <w:rPr>
                <w:rFonts w:ascii="Times New Roman CYR" w:hAnsi="Times New Roman CYR"/>
              </w:rPr>
            </w:pPr>
            <w:r w:rsidRPr="00B6381A">
              <w:t>РФ, 1910</w:t>
            </w:r>
            <w:r w:rsidR="00DD126B" w:rsidRPr="00B6381A">
              <w:t>23</w:t>
            </w:r>
            <w:r w:rsidRPr="00B6381A">
              <w:t>, Санкт-Петербург, улица Садовая, дом 12/23</w:t>
            </w:r>
          </w:p>
        </w:tc>
      </w:tr>
    </w:tbl>
    <w:p w:rsidR="004654CA" w:rsidRPr="00B6381A" w:rsidRDefault="004654CA" w:rsidP="008E2565">
      <w:pPr>
        <w:spacing w:after="60"/>
        <w:jc w:val="both"/>
      </w:pPr>
    </w:p>
    <w:p w:rsidR="004C5ED9" w:rsidRPr="00B6381A" w:rsidRDefault="004C5ED9" w:rsidP="008E2565">
      <w:pPr>
        <w:spacing w:after="120"/>
        <w:jc w:val="both"/>
        <w:rPr>
          <w:b/>
        </w:rPr>
      </w:pPr>
      <w:r w:rsidRPr="00B6381A">
        <w:rPr>
          <w:b/>
        </w:rPr>
        <w:t>Сведения об ауди</w:t>
      </w:r>
      <w:r w:rsidR="00382A0E" w:rsidRPr="00B6381A">
        <w:rPr>
          <w:b/>
        </w:rPr>
        <w:t>торе</w:t>
      </w:r>
    </w:p>
    <w:tbl>
      <w:tblPr>
        <w:tblW w:w="10317" w:type="dxa"/>
        <w:tblLook w:val="01E0" w:firstRow="1" w:lastRow="1" w:firstColumn="1" w:lastColumn="1" w:noHBand="0" w:noVBand="0"/>
      </w:tblPr>
      <w:tblGrid>
        <w:gridCol w:w="3528"/>
        <w:gridCol w:w="6789"/>
      </w:tblGrid>
      <w:tr w:rsidR="00BE3730" w:rsidRPr="00B6381A" w:rsidTr="009915BB">
        <w:tc>
          <w:tcPr>
            <w:tcW w:w="3528" w:type="dxa"/>
          </w:tcPr>
          <w:p w:rsidR="00BE3730" w:rsidRPr="00B6381A" w:rsidRDefault="00BE3730" w:rsidP="009915BB">
            <w:pPr>
              <w:widowControl w:val="0"/>
              <w:spacing w:after="120"/>
              <w:jc w:val="both"/>
              <w:rPr>
                <w:rFonts w:ascii="Times New Roman CYR" w:hAnsi="Times New Roman CYR"/>
              </w:rPr>
            </w:pPr>
            <w:r w:rsidRPr="00B6381A">
              <w:rPr>
                <w:rFonts w:ascii="Times New Roman CYR" w:hAnsi="Times New Roman CYR"/>
              </w:rPr>
              <w:t>Полное наименование:</w:t>
            </w:r>
          </w:p>
        </w:tc>
        <w:tc>
          <w:tcPr>
            <w:tcW w:w="6789" w:type="dxa"/>
          </w:tcPr>
          <w:p w:rsidR="00BE3730" w:rsidRPr="00B6381A" w:rsidRDefault="002509AE" w:rsidP="009915BB">
            <w:pPr>
              <w:widowControl w:val="0"/>
              <w:spacing w:after="120"/>
              <w:rPr>
                <w:rFonts w:ascii="Times New Roman CYR" w:hAnsi="Times New Roman CYR"/>
                <w:highlight w:val="yellow"/>
              </w:rPr>
            </w:pPr>
            <w:r w:rsidRPr="00B6381A">
              <w:rPr>
                <w:rFonts w:ascii="Times New Roman CYR" w:hAnsi="Times New Roman CYR"/>
              </w:rPr>
              <w:t>Общество с ограниченной ответственностью «АУДИТОРСКАЯ КОМПАНИЯ «БАЛТ-АУДИТ»</w:t>
            </w:r>
          </w:p>
        </w:tc>
      </w:tr>
      <w:tr w:rsidR="00BE3730" w:rsidRPr="00B6381A" w:rsidTr="009915BB">
        <w:tc>
          <w:tcPr>
            <w:tcW w:w="3528" w:type="dxa"/>
          </w:tcPr>
          <w:p w:rsidR="00BE3730" w:rsidRPr="00B6381A" w:rsidRDefault="00BE3730" w:rsidP="009915BB">
            <w:pPr>
              <w:widowControl w:val="0"/>
              <w:spacing w:after="120"/>
              <w:jc w:val="both"/>
              <w:rPr>
                <w:rFonts w:ascii="Times New Roman CYR" w:hAnsi="Times New Roman CYR"/>
              </w:rPr>
            </w:pPr>
            <w:r w:rsidRPr="00B6381A">
              <w:rPr>
                <w:rFonts w:ascii="Times New Roman CYR" w:hAnsi="Times New Roman CYR"/>
              </w:rPr>
              <w:t>Сокращенное наименование:</w:t>
            </w:r>
          </w:p>
        </w:tc>
        <w:tc>
          <w:tcPr>
            <w:tcW w:w="6789" w:type="dxa"/>
          </w:tcPr>
          <w:p w:rsidR="00BE3730" w:rsidRPr="00B6381A" w:rsidRDefault="00BE3730" w:rsidP="009915BB">
            <w:pPr>
              <w:widowControl w:val="0"/>
              <w:spacing w:after="120"/>
              <w:jc w:val="both"/>
              <w:rPr>
                <w:rFonts w:ascii="Times New Roman CYR" w:hAnsi="Times New Roman CYR"/>
                <w:highlight w:val="yellow"/>
              </w:rPr>
            </w:pPr>
            <w:r w:rsidRPr="00B6381A">
              <w:rPr>
                <w:rFonts w:ascii="Times New Roman CYR" w:hAnsi="Times New Roman CYR"/>
              </w:rPr>
              <w:t xml:space="preserve">ООО «БАЛТ-АУДИТ» </w:t>
            </w:r>
          </w:p>
        </w:tc>
      </w:tr>
      <w:tr w:rsidR="00BE3730" w:rsidRPr="00B6381A" w:rsidTr="009915BB">
        <w:tc>
          <w:tcPr>
            <w:tcW w:w="3528" w:type="dxa"/>
          </w:tcPr>
          <w:p w:rsidR="00BE3730" w:rsidRPr="00B6381A" w:rsidRDefault="00BE3730" w:rsidP="009915BB">
            <w:pPr>
              <w:widowControl w:val="0"/>
              <w:spacing w:after="120"/>
              <w:jc w:val="both"/>
              <w:rPr>
                <w:rFonts w:ascii="Times New Roman CYR" w:hAnsi="Times New Roman CYR"/>
              </w:rPr>
            </w:pPr>
            <w:r w:rsidRPr="00B6381A">
              <w:rPr>
                <w:rFonts w:ascii="Times New Roman CYR" w:hAnsi="Times New Roman CYR"/>
              </w:rPr>
              <w:t>Государственный регистрационный номер:</w:t>
            </w:r>
          </w:p>
        </w:tc>
        <w:tc>
          <w:tcPr>
            <w:tcW w:w="6789" w:type="dxa"/>
          </w:tcPr>
          <w:p w:rsidR="00BE3730" w:rsidRPr="00B6381A" w:rsidRDefault="002509AE" w:rsidP="009915BB">
            <w:pPr>
              <w:widowControl w:val="0"/>
              <w:spacing w:after="120"/>
              <w:jc w:val="both"/>
              <w:rPr>
                <w:rFonts w:ascii="Times New Roman CYR" w:hAnsi="Times New Roman CYR"/>
                <w:highlight w:val="yellow"/>
              </w:rPr>
            </w:pPr>
            <w:r w:rsidRPr="00B6381A">
              <w:rPr>
                <w:rFonts w:ascii="Times New Roman CYR" w:hAnsi="Times New Roman CYR"/>
              </w:rPr>
              <w:t>1127847131807</w:t>
            </w:r>
          </w:p>
        </w:tc>
      </w:tr>
      <w:tr w:rsidR="00BE3730" w:rsidRPr="00B6381A" w:rsidTr="009915BB">
        <w:tc>
          <w:tcPr>
            <w:tcW w:w="3528" w:type="dxa"/>
          </w:tcPr>
          <w:p w:rsidR="00BE3730" w:rsidRPr="00B6381A" w:rsidRDefault="00BE3730" w:rsidP="009915BB">
            <w:pPr>
              <w:widowControl w:val="0"/>
              <w:spacing w:after="120"/>
              <w:jc w:val="both"/>
              <w:rPr>
                <w:rFonts w:ascii="Times New Roman CYR" w:hAnsi="Times New Roman CYR"/>
              </w:rPr>
            </w:pPr>
            <w:r w:rsidRPr="00B6381A">
              <w:rPr>
                <w:rFonts w:ascii="Times New Roman CYR" w:hAnsi="Times New Roman CYR"/>
              </w:rPr>
              <w:t>Место нахождения:</w:t>
            </w:r>
          </w:p>
        </w:tc>
        <w:tc>
          <w:tcPr>
            <w:tcW w:w="6789" w:type="dxa"/>
          </w:tcPr>
          <w:p w:rsidR="00BE3730" w:rsidRPr="00B6381A" w:rsidRDefault="002509AE" w:rsidP="009915BB">
            <w:pPr>
              <w:widowControl w:val="0"/>
              <w:spacing w:after="120"/>
              <w:jc w:val="both"/>
              <w:rPr>
                <w:rFonts w:ascii="Times New Roman CYR" w:hAnsi="Times New Roman CYR"/>
                <w:highlight w:val="yellow"/>
              </w:rPr>
            </w:pPr>
            <w:r w:rsidRPr="00B6381A">
              <w:rPr>
                <w:rFonts w:ascii="Times New Roman CYR" w:hAnsi="Times New Roman CYR"/>
              </w:rPr>
              <w:t xml:space="preserve">РФ, 191040,  Санкт-Петербург, </w:t>
            </w:r>
            <w:r w:rsidRPr="00B6381A">
              <w:t>улица</w:t>
            </w:r>
            <w:r w:rsidRPr="00B6381A">
              <w:rPr>
                <w:rFonts w:ascii="Times New Roman CYR" w:hAnsi="Times New Roman CYR"/>
              </w:rPr>
              <w:t xml:space="preserve"> Пушкинская, д. 19, Литера А, помещение 7-Н</w:t>
            </w:r>
          </w:p>
        </w:tc>
      </w:tr>
      <w:tr w:rsidR="00BE3730" w:rsidRPr="00B6381A" w:rsidTr="009915BB">
        <w:tc>
          <w:tcPr>
            <w:tcW w:w="3528" w:type="dxa"/>
          </w:tcPr>
          <w:p w:rsidR="00BE3730" w:rsidRPr="00B6381A" w:rsidRDefault="00BE3730" w:rsidP="009915BB">
            <w:pPr>
              <w:widowControl w:val="0"/>
              <w:spacing w:after="120"/>
              <w:jc w:val="both"/>
              <w:rPr>
                <w:rFonts w:ascii="Times New Roman CYR" w:hAnsi="Times New Roman CYR"/>
              </w:rPr>
            </w:pPr>
            <w:r w:rsidRPr="00B6381A">
              <w:rPr>
                <w:rFonts w:ascii="Times New Roman CYR" w:hAnsi="Times New Roman CYR"/>
              </w:rPr>
              <w:t>Почтовый адрес:</w:t>
            </w:r>
          </w:p>
        </w:tc>
        <w:tc>
          <w:tcPr>
            <w:tcW w:w="6789" w:type="dxa"/>
          </w:tcPr>
          <w:p w:rsidR="00BE3730" w:rsidRPr="00B6381A" w:rsidRDefault="002509AE" w:rsidP="009915BB">
            <w:pPr>
              <w:widowControl w:val="0"/>
              <w:spacing w:after="120"/>
              <w:jc w:val="both"/>
              <w:rPr>
                <w:rFonts w:ascii="Times New Roman CYR" w:hAnsi="Times New Roman CYR"/>
                <w:highlight w:val="yellow"/>
              </w:rPr>
            </w:pPr>
            <w:r w:rsidRPr="00B6381A">
              <w:rPr>
                <w:rFonts w:ascii="Times New Roman CYR" w:hAnsi="Times New Roman CYR"/>
              </w:rPr>
              <w:t xml:space="preserve">РФ, 191040,  Санкт-Петербург, </w:t>
            </w:r>
            <w:r w:rsidRPr="00B6381A">
              <w:t>улица</w:t>
            </w:r>
            <w:r w:rsidRPr="00B6381A">
              <w:rPr>
                <w:rFonts w:ascii="Times New Roman CYR" w:hAnsi="Times New Roman CYR"/>
              </w:rPr>
              <w:t xml:space="preserve"> Пушкинская, д. 19, Литера А, помещение 7-Н</w:t>
            </w:r>
          </w:p>
        </w:tc>
      </w:tr>
      <w:tr w:rsidR="00BE3730" w:rsidRPr="00B6381A" w:rsidTr="009915BB">
        <w:tc>
          <w:tcPr>
            <w:tcW w:w="3528" w:type="dxa"/>
          </w:tcPr>
          <w:p w:rsidR="00BE3730" w:rsidRPr="00B6381A" w:rsidRDefault="00BE3730" w:rsidP="009915BB">
            <w:pPr>
              <w:widowControl w:val="0"/>
              <w:spacing w:after="120"/>
              <w:jc w:val="both"/>
              <w:rPr>
                <w:rFonts w:ascii="Times New Roman CYR" w:hAnsi="Times New Roman CYR"/>
              </w:rPr>
            </w:pPr>
            <w:r w:rsidRPr="00B6381A">
              <w:rPr>
                <w:rFonts w:ascii="Times New Roman CYR" w:hAnsi="Times New Roman CYR"/>
              </w:rPr>
              <w:t>Членство в саморегулируемой организации аудиторов (СРО):</w:t>
            </w:r>
          </w:p>
        </w:tc>
        <w:tc>
          <w:tcPr>
            <w:tcW w:w="6789" w:type="dxa"/>
          </w:tcPr>
          <w:p w:rsidR="002509AE" w:rsidRPr="00B6381A" w:rsidRDefault="002509AE" w:rsidP="009915BB">
            <w:pPr>
              <w:widowControl w:val="0"/>
              <w:spacing w:after="120"/>
              <w:jc w:val="both"/>
              <w:rPr>
                <w:rFonts w:ascii="Times New Roman CYR" w:hAnsi="Times New Roman CYR"/>
              </w:rPr>
            </w:pPr>
            <w:r w:rsidRPr="00B6381A">
              <w:rPr>
                <w:rFonts w:ascii="Times New Roman CYR" w:hAnsi="Times New Roman CYR"/>
              </w:rPr>
              <w:t xml:space="preserve">Некоммерческое партнерство «Аудиторская Ассоциация Содружество» </w:t>
            </w:r>
          </w:p>
          <w:p w:rsidR="00BE3730" w:rsidRPr="00B6381A" w:rsidRDefault="00BE3730" w:rsidP="009915BB">
            <w:pPr>
              <w:widowControl w:val="0"/>
              <w:spacing w:after="120"/>
              <w:jc w:val="both"/>
              <w:rPr>
                <w:rFonts w:ascii="Times New Roman CYR" w:hAnsi="Times New Roman CYR"/>
                <w:highlight w:val="yellow"/>
              </w:rPr>
            </w:pPr>
          </w:p>
        </w:tc>
      </w:tr>
      <w:tr w:rsidR="00BE3730" w:rsidRPr="00B6381A" w:rsidTr="009915BB">
        <w:tc>
          <w:tcPr>
            <w:tcW w:w="3528" w:type="dxa"/>
          </w:tcPr>
          <w:p w:rsidR="00BE3730" w:rsidRPr="00B6381A" w:rsidRDefault="00BE3730" w:rsidP="009915BB">
            <w:pPr>
              <w:widowControl w:val="0"/>
              <w:jc w:val="both"/>
              <w:rPr>
                <w:rFonts w:ascii="Times New Roman CYR" w:hAnsi="Times New Roman CYR"/>
              </w:rPr>
            </w:pPr>
            <w:r w:rsidRPr="00B6381A">
              <w:rPr>
                <w:rFonts w:ascii="Times New Roman CYR" w:hAnsi="Times New Roman CYR"/>
              </w:rPr>
              <w:t>Номер в реестре аудиторов и аудиторских организаций саморегулируемых  организаций аудиторов:</w:t>
            </w:r>
          </w:p>
        </w:tc>
        <w:tc>
          <w:tcPr>
            <w:tcW w:w="6789" w:type="dxa"/>
          </w:tcPr>
          <w:p w:rsidR="00BE3730" w:rsidRPr="00B6381A" w:rsidRDefault="002509AE" w:rsidP="009915BB">
            <w:pPr>
              <w:widowControl w:val="0"/>
              <w:spacing w:after="60"/>
              <w:jc w:val="both"/>
              <w:rPr>
                <w:rFonts w:ascii="Times New Roman CYR" w:hAnsi="Times New Roman CYR"/>
                <w:highlight w:val="yellow"/>
              </w:rPr>
            </w:pPr>
            <w:r w:rsidRPr="00B6381A">
              <w:rPr>
                <w:rFonts w:ascii="Times New Roman CYR" w:hAnsi="Times New Roman CYR"/>
              </w:rPr>
              <w:t xml:space="preserve">  ОРНЗ </w:t>
            </w:r>
            <w:r w:rsidR="000F70AB" w:rsidRPr="00B6381A">
              <w:rPr>
                <w:rFonts w:ascii="Times New Roman CYR" w:hAnsi="Times New Roman CYR"/>
              </w:rPr>
              <w:t xml:space="preserve"> </w:t>
            </w:r>
            <w:r w:rsidRPr="00B6381A">
              <w:rPr>
                <w:rFonts w:ascii="Times New Roman CYR" w:hAnsi="Times New Roman CYR"/>
              </w:rPr>
              <w:t>11206025875</w:t>
            </w:r>
          </w:p>
        </w:tc>
      </w:tr>
    </w:tbl>
    <w:p w:rsidR="00F5659E" w:rsidRPr="00B6381A" w:rsidRDefault="00F5659E" w:rsidP="00165D4B">
      <w:pPr>
        <w:jc w:val="both"/>
        <w:rPr>
          <w:b/>
        </w:rPr>
      </w:pPr>
    </w:p>
    <w:p w:rsidR="00D55827" w:rsidRPr="00B6381A" w:rsidRDefault="008F2BF6" w:rsidP="008F2BF6">
      <w:pPr>
        <w:autoSpaceDE w:val="0"/>
        <w:autoSpaceDN w:val="0"/>
        <w:adjustRightInd w:val="0"/>
        <w:jc w:val="both"/>
      </w:pPr>
      <w:r w:rsidRPr="00B6381A">
        <w:t xml:space="preserve">Мы провели аудит прилагаемой консолидированной финансовой отчетности </w:t>
      </w:r>
      <w:r w:rsidR="00D55827" w:rsidRPr="00B6381A">
        <w:t xml:space="preserve">группы, материнской компанией которой является </w:t>
      </w:r>
      <w:r w:rsidR="000C09E8" w:rsidRPr="00B6381A">
        <w:t>Закрыто</w:t>
      </w:r>
      <w:r w:rsidR="00D55827" w:rsidRPr="00B6381A">
        <w:t>е</w:t>
      </w:r>
      <w:r w:rsidR="000C09E8" w:rsidRPr="00B6381A">
        <w:t xml:space="preserve"> акционерно</w:t>
      </w:r>
      <w:r w:rsidR="00D55827" w:rsidRPr="00B6381A">
        <w:t>е</w:t>
      </w:r>
      <w:r w:rsidR="000C09E8" w:rsidRPr="00B6381A">
        <w:t xml:space="preserve"> обществ</w:t>
      </w:r>
      <w:r w:rsidR="00D55827" w:rsidRPr="00B6381A">
        <w:t>о</w:t>
      </w:r>
      <w:r w:rsidR="000C09E8" w:rsidRPr="00B6381A">
        <w:t xml:space="preserve"> «Санкт-Петербургская Валютная Биржа»</w:t>
      </w:r>
      <w:r w:rsidR="00E31D9A" w:rsidRPr="00B6381A">
        <w:t xml:space="preserve"> (далее – Группа)</w:t>
      </w:r>
      <w:r w:rsidRPr="00B6381A">
        <w:t xml:space="preserve">, </w:t>
      </w:r>
      <w:r w:rsidR="00D55827" w:rsidRPr="00B6381A">
        <w:t xml:space="preserve">состоящей из  Отчета о финансовом положении по состоянию за 31 декабря 2013 года, Отчета о прибылях и убытках и Отчета о совокупных доходах за 2013 год, Отчета об изменениях в собственном капитале и Отчета о движении денежных средств за </w:t>
      </w:r>
      <w:r w:rsidR="00556774" w:rsidRPr="00B6381A">
        <w:t xml:space="preserve">2013 </w:t>
      </w:r>
      <w:r w:rsidR="00D55827" w:rsidRPr="00B6381A">
        <w:t>год</w:t>
      </w:r>
      <w:r w:rsidR="00556774" w:rsidRPr="00B6381A">
        <w:t xml:space="preserve"> </w:t>
      </w:r>
      <w:r w:rsidR="00D55827" w:rsidRPr="00B6381A">
        <w:t xml:space="preserve">и  примечания к финансовой отчетности. </w:t>
      </w:r>
    </w:p>
    <w:p w:rsidR="00556774" w:rsidRPr="00B6381A" w:rsidRDefault="00556774" w:rsidP="008F2BF6">
      <w:pPr>
        <w:autoSpaceDE w:val="0"/>
        <w:autoSpaceDN w:val="0"/>
        <w:adjustRightInd w:val="0"/>
        <w:jc w:val="both"/>
      </w:pPr>
    </w:p>
    <w:p w:rsidR="008F2BF6" w:rsidRPr="00B6381A" w:rsidRDefault="008F2BF6" w:rsidP="008F2BF6">
      <w:pPr>
        <w:autoSpaceDE w:val="0"/>
        <w:autoSpaceDN w:val="0"/>
        <w:adjustRightInd w:val="0"/>
        <w:jc w:val="both"/>
      </w:pPr>
    </w:p>
    <w:p w:rsidR="008F2BF6" w:rsidRPr="00B6381A" w:rsidRDefault="008F2BF6" w:rsidP="000C09E8">
      <w:pPr>
        <w:autoSpaceDE w:val="0"/>
        <w:autoSpaceDN w:val="0"/>
        <w:adjustRightInd w:val="0"/>
        <w:jc w:val="center"/>
        <w:rPr>
          <w:b/>
          <w:i/>
        </w:rPr>
      </w:pPr>
      <w:r w:rsidRPr="00B6381A">
        <w:rPr>
          <w:b/>
          <w:i/>
        </w:rPr>
        <w:t>Ответственность аудируемого лица за консолидированную</w:t>
      </w:r>
    </w:p>
    <w:p w:rsidR="008F2BF6" w:rsidRPr="00B6381A" w:rsidRDefault="008F2BF6" w:rsidP="000C09E8">
      <w:pPr>
        <w:autoSpaceDE w:val="0"/>
        <w:autoSpaceDN w:val="0"/>
        <w:adjustRightInd w:val="0"/>
        <w:jc w:val="center"/>
        <w:rPr>
          <w:b/>
          <w:i/>
        </w:rPr>
      </w:pPr>
      <w:r w:rsidRPr="00B6381A">
        <w:rPr>
          <w:b/>
          <w:i/>
        </w:rPr>
        <w:t>финансовую отчетность</w:t>
      </w:r>
    </w:p>
    <w:p w:rsidR="008F2BF6" w:rsidRPr="00B6381A" w:rsidRDefault="008F2BF6" w:rsidP="008F2BF6">
      <w:pPr>
        <w:autoSpaceDE w:val="0"/>
        <w:autoSpaceDN w:val="0"/>
        <w:adjustRightInd w:val="0"/>
        <w:jc w:val="both"/>
      </w:pPr>
    </w:p>
    <w:p w:rsidR="008F2BF6" w:rsidRPr="00B6381A" w:rsidRDefault="008F2BF6" w:rsidP="008F2BF6">
      <w:pPr>
        <w:autoSpaceDE w:val="0"/>
        <w:autoSpaceDN w:val="0"/>
        <w:adjustRightInd w:val="0"/>
        <w:jc w:val="both"/>
      </w:pPr>
      <w:r w:rsidRPr="00B6381A">
        <w:t>Руководство аудируемого лица несет ответственность за составление и достоверность указанной консолидированной финансовой отчетности в соответствии с установленными правилами составления консолидированной финансовой отчетности и за систему внутреннего контроля, необходимую для составления консолидированной финансовой отчетности, не содержащей существенных искажений вследствие недобросовестных действий или ошибок.</w:t>
      </w:r>
    </w:p>
    <w:p w:rsidR="008F2BF6" w:rsidRPr="00B6381A" w:rsidRDefault="008F2BF6" w:rsidP="008F2BF6">
      <w:pPr>
        <w:autoSpaceDE w:val="0"/>
        <w:autoSpaceDN w:val="0"/>
        <w:adjustRightInd w:val="0"/>
        <w:jc w:val="both"/>
      </w:pPr>
    </w:p>
    <w:p w:rsidR="008F2BF6" w:rsidRPr="00B6381A" w:rsidRDefault="008F2BF6" w:rsidP="008F2BF6">
      <w:pPr>
        <w:autoSpaceDE w:val="0"/>
        <w:autoSpaceDN w:val="0"/>
        <w:adjustRightInd w:val="0"/>
        <w:jc w:val="both"/>
        <w:rPr>
          <w:b/>
          <w:i/>
        </w:rPr>
      </w:pPr>
      <w:r w:rsidRPr="00B6381A">
        <w:rPr>
          <w:b/>
          <w:i/>
        </w:rPr>
        <w:t>Ответственность аудитора</w:t>
      </w:r>
    </w:p>
    <w:p w:rsidR="008F2BF6" w:rsidRPr="00B6381A" w:rsidRDefault="008F2BF6" w:rsidP="008F2BF6">
      <w:pPr>
        <w:autoSpaceDE w:val="0"/>
        <w:autoSpaceDN w:val="0"/>
        <w:adjustRightInd w:val="0"/>
        <w:jc w:val="both"/>
      </w:pPr>
    </w:p>
    <w:p w:rsidR="008F2BF6" w:rsidRPr="00B6381A" w:rsidRDefault="008F2BF6" w:rsidP="008F2BF6">
      <w:pPr>
        <w:autoSpaceDE w:val="0"/>
        <w:autoSpaceDN w:val="0"/>
        <w:adjustRightInd w:val="0"/>
        <w:jc w:val="both"/>
      </w:pPr>
      <w:r w:rsidRPr="00B6381A">
        <w:t xml:space="preserve">Наша ответственность заключается в выражении мнения о достоверности консолидированной финансовой отчетности на основе проведенного нами аудита. Мы проводили аудит в соответствии с </w:t>
      </w:r>
      <w:r w:rsidR="00556774" w:rsidRPr="00B6381A">
        <w:t>Международными стандартами аудита</w:t>
      </w:r>
      <w:r w:rsidRPr="00B6381A">
        <w:t>. Данные стандарты требуют соблюдения применимых этических норм, а также планирования и проведения аудита таким образом, чтобы получить достаточную уверенность в том, что консолидированная финансовая отчетность не содержит существенных искажений.</w:t>
      </w:r>
    </w:p>
    <w:p w:rsidR="000C09E8" w:rsidRPr="00B6381A" w:rsidRDefault="000C09E8" w:rsidP="008F2BF6">
      <w:pPr>
        <w:autoSpaceDE w:val="0"/>
        <w:autoSpaceDN w:val="0"/>
        <w:adjustRightInd w:val="0"/>
        <w:jc w:val="both"/>
      </w:pPr>
    </w:p>
    <w:p w:rsidR="000C09E8" w:rsidRPr="00B6381A" w:rsidRDefault="008F2BF6" w:rsidP="008F2BF6">
      <w:pPr>
        <w:autoSpaceDE w:val="0"/>
        <w:autoSpaceDN w:val="0"/>
        <w:adjustRightInd w:val="0"/>
        <w:jc w:val="both"/>
      </w:pPr>
      <w:r w:rsidRPr="00B6381A">
        <w:t xml:space="preserve">Аудит включал проведение аудиторских процедур, направленных на получение аудиторских доказательств, подтверждающих числовые показатели в консолидированной финансовой отчетности и раскрытие в ней информации. Выбор аудиторских процедур является предметом нашего суждения, которое основывается на оценке риска существенных искажений, допущенных вследствие недобросовестных действий или ошибок. В процессе оценки данного риска нами рассмотрена система внутреннего контроля, обеспечивающая составление и достоверность консолидированной финансовой отчетности, с целью выбора соответствующих аудиторских процедур, но не с целью выражения мнения об эффективности системы внутреннего контроля. </w:t>
      </w:r>
    </w:p>
    <w:p w:rsidR="000C09E8" w:rsidRPr="00B6381A" w:rsidRDefault="000C09E8" w:rsidP="008F2BF6">
      <w:pPr>
        <w:autoSpaceDE w:val="0"/>
        <w:autoSpaceDN w:val="0"/>
        <w:adjustRightInd w:val="0"/>
        <w:jc w:val="both"/>
      </w:pPr>
    </w:p>
    <w:p w:rsidR="008F2BF6" w:rsidRPr="00B6381A" w:rsidRDefault="008F2BF6" w:rsidP="008F2BF6">
      <w:pPr>
        <w:autoSpaceDE w:val="0"/>
        <w:autoSpaceDN w:val="0"/>
        <w:adjustRightInd w:val="0"/>
        <w:jc w:val="both"/>
      </w:pPr>
      <w:r w:rsidRPr="00B6381A">
        <w:t>Аудит также включал оценку надлежащего характера применяемой учетной политики и обоснованности оценочных показателей, полученных руководством аудируемого лица, а также оценку представления консолидированной финансовой отчетности в целом.</w:t>
      </w:r>
    </w:p>
    <w:p w:rsidR="007245D3" w:rsidRPr="00B6381A" w:rsidRDefault="008F2BF6" w:rsidP="008F2BF6">
      <w:pPr>
        <w:autoSpaceDE w:val="0"/>
        <w:autoSpaceDN w:val="0"/>
        <w:adjustRightInd w:val="0"/>
        <w:jc w:val="both"/>
        <w:rPr>
          <w:rFonts w:cs="Calibri"/>
        </w:rPr>
      </w:pPr>
      <w:r w:rsidRPr="00B6381A">
        <w:t>Мы полагаем, что полученные в ходе аудита аудиторские доказательства дают достаточные основания для выражения мнения о достоверности консолидированной финансовой отчетности.</w:t>
      </w:r>
    </w:p>
    <w:p w:rsidR="007245D3" w:rsidRPr="00B6381A" w:rsidRDefault="007245D3" w:rsidP="00AE6F79">
      <w:pPr>
        <w:keepNext/>
        <w:autoSpaceDE w:val="0"/>
        <w:autoSpaceDN w:val="0"/>
        <w:adjustRightInd w:val="0"/>
        <w:spacing w:before="200" w:after="120"/>
        <w:outlineLvl w:val="4"/>
        <w:rPr>
          <w:rFonts w:cs="Calibri"/>
          <w:b/>
        </w:rPr>
      </w:pPr>
      <w:r w:rsidRPr="00B6381A">
        <w:rPr>
          <w:rFonts w:cs="Calibri"/>
          <w:b/>
        </w:rPr>
        <w:t>Мнение</w:t>
      </w:r>
    </w:p>
    <w:p w:rsidR="000C09E8" w:rsidRPr="00B6381A" w:rsidRDefault="00E31D9A" w:rsidP="005B2B6B">
      <w:pPr>
        <w:jc w:val="both"/>
        <w:rPr>
          <w:rFonts w:cs="Calibri"/>
        </w:rPr>
      </w:pPr>
      <w:r w:rsidRPr="00B6381A">
        <w:rPr>
          <w:rFonts w:cs="Calibri"/>
        </w:rPr>
        <w:t xml:space="preserve">По нашему мнению, прилагаемая консолидированная финансовая отчетность Группы, подготовленная методом трансформации в соответствии с требованиями Международных стандартов финансовой отчетности, во всех существенных аспектах достоверно отражает финансовое положение Группы по состоянию за 31 декабря 2013 года, а также финансовые результаты деятельности Группы и движение денежных средств за </w:t>
      </w:r>
      <w:r w:rsidR="003F7DBC" w:rsidRPr="00B6381A">
        <w:rPr>
          <w:rFonts w:cs="Calibri"/>
        </w:rPr>
        <w:t xml:space="preserve">2013 </w:t>
      </w:r>
      <w:r w:rsidRPr="00B6381A">
        <w:rPr>
          <w:rFonts w:cs="Calibri"/>
        </w:rPr>
        <w:t>год.</w:t>
      </w:r>
    </w:p>
    <w:p w:rsidR="008E2565" w:rsidRPr="00B6381A" w:rsidRDefault="008E2565" w:rsidP="007245D3">
      <w:pPr>
        <w:autoSpaceDE w:val="0"/>
        <w:autoSpaceDN w:val="0"/>
        <w:adjustRightInd w:val="0"/>
        <w:jc w:val="both"/>
        <w:rPr>
          <w:rFonts w:cs="Calibri"/>
        </w:rPr>
      </w:pPr>
    </w:p>
    <w:p w:rsidR="00AB6580" w:rsidRPr="00B6381A" w:rsidRDefault="00AB6580" w:rsidP="007245D3">
      <w:pPr>
        <w:autoSpaceDE w:val="0"/>
        <w:autoSpaceDN w:val="0"/>
        <w:adjustRightInd w:val="0"/>
        <w:jc w:val="both"/>
        <w:rPr>
          <w:rFonts w:cs="Calibri"/>
        </w:rPr>
      </w:pPr>
      <w:bookmarkStart w:id="0" w:name="_GoBack"/>
      <w:bookmarkEnd w:id="0"/>
    </w:p>
    <w:p w:rsidR="007A335E" w:rsidRPr="00B6381A" w:rsidRDefault="007A335E" w:rsidP="007245D3">
      <w:pPr>
        <w:autoSpaceDE w:val="0"/>
        <w:autoSpaceDN w:val="0"/>
        <w:adjustRightInd w:val="0"/>
        <w:jc w:val="both"/>
        <w:rPr>
          <w:rFonts w:cs="Calibri"/>
        </w:rPr>
      </w:pPr>
    </w:p>
    <w:p w:rsidR="00BD2E3C" w:rsidRPr="00B6381A" w:rsidRDefault="00BD2E3C" w:rsidP="007245D3">
      <w:pPr>
        <w:autoSpaceDE w:val="0"/>
        <w:autoSpaceDN w:val="0"/>
        <w:adjustRightInd w:val="0"/>
        <w:jc w:val="both"/>
        <w:rPr>
          <w:rFonts w:cs="Calibri"/>
          <w:b/>
        </w:rPr>
      </w:pPr>
      <w:r>
        <w:rPr>
          <w:rFonts w:cs="Calibri"/>
          <w:b/>
          <w:noProof/>
        </w:rPr>
        <w:drawing>
          <wp:inline distT="0" distB="0" distL="0" distR="0">
            <wp:extent cx="4667250" cy="14382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2E3C" w:rsidRPr="00B6381A" w:rsidSect="00AE6F79">
      <w:headerReference w:type="default" r:id="rId14"/>
      <w:headerReference w:type="first" r:id="rId15"/>
      <w:footerReference w:type="first" r:id="rId16"/>
      <w:pgSz w:w="11906" w:h="16838" w:code="9"/>
      <w:pgMar w:top="899" w:right="851" w:bottom="719" w:left="1134" w:header="360" w:footer="447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565" w:rsidRDefault="002B0565">
      <w:r>
        <w:separator/>
      </w:r>
    </w:p>
  </w:endnote>
  <w:endnote w:type="continuationSeparator" w:id="0">
    <w:p w:rsidR="002B0565" w:rsidRDefault="002B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227" w:rsidRDefault="000E388D" w:rsidP="00B219F1">
    <w:pPr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B722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7227" w:rsidRDefault="006B7227"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08" w:type="dxa"/>
      <w:tblInd w:w="108" w:type="dxa"/>
      <w:tblBorders>
        <w:top w:val="double" w:sz="4" w:space="0" w:color="auto"/>
      </w:tblBorders>
      <w:tblLook w:val="0000" w:firstRow="0" w:lastRow="0" w:firstColumn="0" w:lastColumn="0" w:noHBand="0" w:noVBand="0"/>
    </w:tblPr>
    <w:tblGrid>
      <w:gridCol w:w="4608"/>
      <w:gridCol w:w="671"/>
      <w:gridCol w:w="4729"/>
    </w:tblGrid>
    <w:tr w:rsidR="00A3233E" w:rsidRPr="005E26F2">
      <w:trPr>
        <w:trHeight w:val="540"/>
      </w:trPr>
      <w:tc>
        <w:tcPr>
          <w:tcW w:w="4608" w:type="dxa"/>
          <w:vAlign w:val="center"/>
        </w:tcPr>
        <w:p w:rsidR="00A3233E" w:rsidRPr="009D0FC1" w:rsidRDefault="00A3233E" w:rsidP="008F2BF6">
          <w:pPr>
            <w:jc w:val="right"/>
            <w:rPr>
              <w:rStyle w:val="a7"/>
            </w:rPr>
          </w:pPr>
        </w:p>
      </w:tc>
      <w:tc>
        <w:tcPr>
          <w:tcW w:w="671" w:type="dxa"/>
          <w:vAlign w:val="center"/>
        </w:tcPr>
        <w:p w:rsidR="00A3233E" w:rsidRPr="00911791" w:rsidRDefault="000E388D" w:rsidP="00C825E9">
          <w:pPr>
            <w:pStyle w:val="21"/>
            <w:tabs>
              <w:tab w:val="clear" w:pos="-426"/>
              <w:tab w:val="right" w:pos="8306"/>
            </w:tabs>
            <w:jc w:val="center"/>
            <w:rPr>
              <w:rStyle w:val="a7"/>
            </w:rPr>
          </w:pPr>
          <w:r w:rsidRPr="00911791">
            <w:rPr>
              <w:rStyle w:val="a7"/>
            </w:rPr>
            <w:fldChar w:fldCharType="begin"/>
          </w:r>
          <w:r w:rsidR="00A3233E" w:rsidRPr="00911791">
            <w:rPr>
              <w:rStyle w:val="a7"/>
            </w:rPr>
            <w:instrText xml:space="preserve"> PAGE </w:instrText>
          </w:r>
          <w:r w:rsidRPr="00911791">
            <w:rPr>
              <w:rStyle w:val="a7"/>
            </w:rPr>
            <w:fldChar w:fldCharType="separate"/>
          </w:r>
          <w:r w:rsidR="00BD2E3C">
            <w:rPr>
              <w:rStyle w:val="a7"/>
              <w:noProof/>
            </w:rPr>
            <w:t>3</w:t>
          </w:r>
          <w:r w:rsidRPr="00911791">
            <w:rPr>
              <w:rStyle w:val="a7"/>
            </w:rPr>
            <w:fldChar w:fldCharType="end"/>
          </w:r>
        </w:p>
      </w:tc>
      <w:tc>
        <w:tcPr>
          <w:tcW w:w="4729" w:type="dxa"/>
          <w:vAlign w:val="center"/>
        </w:tcPr>
        <w:p w:rsidR="00A3233E" w:rsidRPr="005E26F2" w:rsidRDefault="005E26F2" w:rsidP="008F2BF6">
          <w:pPr>
            <w:jc w:val="right"/>
            <w:rPr>
              <w:rStyle w:val="a7"/>
              <w:color w:val="000080"/>
              <w:sz w:val="21"/>
              <w:szCs w:val="21"/>
            </w:rPr>
          </w:pPr>
          <w:r w:rsidRPr="005E26F2">
            <w:rPr>
              <w:b/>
              <w:sz w:val="21"/>
              <w:szCs w:val="21"/>
            </w:rPr>
            <w:t xml:space="preserve">ЗАО </w:t>
          </w:r>
          <w:r w:rsidR="008F2BF6">
            <w:rPr>
              <w:b/>
              <w:sz w:val="21"/>
              <w:szCs w:val="21"/>
            </w:rPr>
            <w:t xml:space="preserve"> СПВБ</w:t>
          </w:r>
        </w:p>
      </w:tc>
    </w:tr>
  </w:tbl>
  <w:p w:rsidR="006B7227" w:rsidRDefault="006B7227" w:rsidP="00A3233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227" w:rsidRDefault="006B7227" w:rsidP="00A603FB">
    <w:pPr>
      <w:ind w:right="542"/>
      <w:jc w:val="center"/>
      <w:rPr>
        <w:b/>
      </w:rPr>
    </w:pPr>
    <w:r>
      <w:rPr>
        <w:b/>
      </w:rPr>
      <w:t>Санкт-Петербург</w:t>
    </w:r>
  </w:p>
  <w:p w:rsidR="006B7227" w:rsidRPr="00175C1C" w:rsidRDefault="006B7227" w:rsidP="00A603FB">
    <w:pPr>
      <w:ind w:right="542"/>
      <w:jc w:val="center"/>
      <w:rPr>
        <w:b/>
      </w:rPr>
    </w:pPr>
    <w:r>
      <w:rPr>
        <w:b/>
      </w:rPr>
      <w:t>20</w:t>
    </w:r>
    <w:r w:rsidR="00AA40DF">
      <w:rPr>
        <w:b/>
      </w:rPr>
      <w:t>1</w:t>
    </w:r>
    <w:r w:rsidR="000F7EA3">
      <w:rPr>
        <w:b/>
      </w:rPr>
      <w:t>4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08" w:type="dxa"/>
      <w:tblInd w:w="108" w:type="dxa"/>
      <w:tblBorders>
        <w:top w:val="double" w:sz="4" w:space="0" w:color="auto"/>
      </w:tblBorders>
      <w:tblLook w:val="0000" w:firstRow="0" w:lastRow="0" w:firstColumn="0" w:lastColumn="0" w:noHBand="0" w:noVBand="0"/>
    </w:tblPr>
    <w:tblGrid>
      <w:gridCol w:w="4608"/>
      <w:gridCol w:w="671"/>
      <w:gridCol w:w="4729"/>
    </w:tblGrid>
    <w:tr w:rsidR="006B7227" w:rsidRPr="00FC0AA6">
      <w:trPr>
        <w:trHeight w:val="540"/>
      </w:trPr>
      <w:tc>
        <w:tcPr>
          <w:tcW w:w="4608" w:type="dxa"/>
          <w:vAlign w:val="center"/>
        </w:tcPr>
        <w:p w:rsidR="006B7227" w:rsidRPr="009D0FC1" w:rsidRDefault="006B7227" w:rsidP="00740176">
          <w:pPr>
            <w:jc w:val="center"/>
            <w:rPr>
              <w:rStyle w:val="a7"/>
            </w:rPr>
          </w:pPr>
        </w:p>
      </w:tc>
      <w:tc>
        <w:tcPr>
          <w:tcW w:w="671" w:type="dxa"/>
          <w:vAlign w:val="center"/>
        </w:tcPr>
        <w:p w:rsidR="006B7227" w:rsidRPr="00911791" w:rsidRDefault="000E388D" w:rsidP="00082163">
          <w:pPr>
            <w:pStyle w:val="21"/>
            <w:tabs>
              <w:tab w:val="clear" w:pos="-426"/>
              <w:tab w:val="right" w:pos="8306"/>
            </w:tabs>
            <w:jc w:val="center"/>
            <w:rPr>
              <w:rStyle w:val="a7"/>
            </w:rPr>
          </w:pPr>
          <w:r w:rsidRPr="00911791">
            <w:rPr>
              <w:rStyle w:val="a7"/>
            </w:rPr>
            <w:fldChar w:fldCharType="begin"/>
          </w:r>
          <w:r w:rsidR="006B7227" w:rsidRPr="00911791">
            <w:rPr>
              <w:rStyle w:val="a7"/>
            </w:rPr>
            <w:instrText xml:space="preserve"> PAGE </w:instrText>
          </w:r>
          <w:r w:rsidRPr="00911791">
            <w:rPr>
              <w:rStyle w:val="a7"/>
            </w:rPr>
            <w:fldChar w:fldCharType="separate"/>
          </w:r>
          <w:r w:rsidR="00BD2E3C">
            <w:rPr>
              <w:rStyle w:val="a7"/>
              <w:noProof/>
            </w:rPr>
            <w:t>2</w:t>
          </w:r>
          <w:r w:rsidRPr="00911791">
            <w:rPr>
              <w:rStyle w:val="a7"/>
            </w:rPr>
            <w:fldChar w:fldCharType="end"/>
          </w:r>
        </w:p>
      </w:tc>
      <w:tc>
        <w:tcPr>
          <w:tcW w:w="4729" w:type="dxa"/>
          <w:vAlign w:val="center"/>
        </w:tcPr>
        <w:p w:rsidR="006B7227" w:rsidRPr="00FC0AA6" w:rsidRDefault="005E26F2" w:rsidP="008F2BF6">
          <w:pPr>
            <w:jc w:val="right"/>
            <w:rPr>
              <w:rStyle w:val="a7"/>
              <w:color w:val="000080"/>
              <w:sz w:val="21"/>
              <w:szCs w:val="21"/>
            </w:rPr>
          </w:pPr>
          <w:r w:rsidRPr="00FC0AA6">
            <w:rPr>
              <w:b/>
              <w:sz w:val="21"/>
              <w:szCs w:val="21"/>
            </w:rPr>
            <w:t xml:space="preserve">ЗАО </w:t>
          </w:r>
          <w:r w:rsidR="008F2BF6">
            <w:rPr>
              <w:b/>
              <w:sz w:val="21"/>
              <w:szCs w:val="21"/>
            </w:rPr>
            <w:t xml:space="preserve"> СПВБ</w:t>
          </w:r>
        </w:p>
      </w:tc>
    </w:tr>
  </w:tbl>
  <w:p w:rsidR="006B7227" w:rsidRPr="005E26F2" w:rsidRDefault="006B7227" w:rsidP="00175C1C">
    <w:pPr>
      <w:pStyle w:val="ac"/>
      <w:tabs>
        <w:tab w:val="clear" w:pos="4677"/>
        <w:tab w:val="clear" w:pos="9355"/>
      </w:tabs>
      <w:rPr>
        <w:rStyle w:val="a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565" w:rsidRDefault="002B0565">
      <w:r>
        <w:separator/>
      </w:r>
    </w:p>
  </w:footnote>
  <w:footnote w:type="continuationSeparator" w:id="0">
    <w:p w:rsidR="002B0565" w:rsidRDefault="002B0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227" w:rsidRDefault="000E388D">
    <w:r>
      <w:rPr>
        <w:rStyle w:val="a7"/>
      </w:rPr>
      <w:fldChar w:fldCharType="begin"/>
    </w:r>
    <w:r w:rsidR="006B7227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F7DBC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AA8" w:rsidRDefault="00BD2E3C" w:rsidP="00CC0AA8">
    <w:pPr>
      <w:jc w:val="right"/>
      <w:rPr>
        <w:sz w:val="25"/>
        <w:szCs w:val="25"/>
      </w:rPr>
    </w:pPr>
    <w:r>
      <w:rPr>
        <w:b/>
        <w:noProof/>
        <w:sz w:val="25"/>
        <w:szCs w:val="25"/>
      </w:rPr>
      <w:drawing>
        <wp:inline distT="0" distB="0" distL="0" distR="0">
          <wp:extent cx="2676525" cy="847725"/>
          <wp:effectExtent l="0" t="0" r="9525" b="9525"/>
          <wp:docPr id="1" name="Рисунок 1" descr="Лого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0AA8" w:rsidRPr="009A1D42">
      <w:rPr>
        <w:b/>
        <w:sz w:val="25"/>
        <w:szCs w:val="25"/>
      </w:rPr>
      <w:t xml:space="preserve"> </w:t>
    </w:r>
    <w:r w:rsidR="00CC0AA8" w:rsidRPr="009A1D42">
      <w:rPr>
        <w:b/>
        <w:color w:val="333399"/>
        <w:sz w:val="25"/>
        <w:szCs w:val="25"/>
      </w:rPr>
      <w:t>Общество с ограниченной ответственностью   «АУДИТОРСКАЯ КОМПАНИЯ «БАЛТ-АУДИТ</w:t>
    </w:r>
    <w:r w:rsidR="00CC0AA8" w:rsidRPr="00B42B20">
      <w:rPr>
        <w:sz w:val="25"/>
        <w:szCs w:val="25"/>
      </w:rPr>
      <w:t>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B51" w:rsidRPr="001469C1" w:rsidRDefault="00064B51" w:rsidP="00064B51">
    <w:pPr>
      <w:pBdr>
        <w:bottom w:val="double" w:sz="4" w:space="1" w:color="auto"/>
      </w:pBdr>
      <w:jc w:val="right"/>
      <w:rPr>
        <w:b/>
        <w:sz w:val="22"/>
        <w:szCs w:val="22"/>
      </w:rPr>
    </w:pPr>
    <w:r w:rsidRPr="001469C1">
      <w:rPr>
        <w:b/>
        <w:sz w:val="22"/>
        <w:szCs w:val="22"/>
      </w:rPr>
      <w:t>АУДИТОРСКОЕ ЗАКЛЮЧЕНИЕ ПО БУХГАЛТЕРСКОЙ (ФИНАНСОВОЙ) ОТЧЕТНОСТИ</w:t>
    </w:r>
  </w:p>
  <w:p w:rsidR="006B7227" w:rsidRPr="007E5ECD" w:rsidRDefault="00064B51" w:rsidP="00064B51">
    <w:pPr>
      <w:pBdr>
        <w:bottom w:val="double" w:sz="4" w:space="1" w:color="auto"/>
      </w:pBdr>
      <w:jc w:val="right"/>
      <w:rPr>
        <w:b/>
        <w:color w:val="808080"/>
        <w:sz w:val="20"/>
        <w:szCs w:val="20"/>
      </w:rPr>
    </w:pPr>
    <w:r w:rsidRPr="001469C1">
      <w:rPr>
        <w:b/>
      </w:rPr>
      <w:t>за период с 1 января по 31 декабря 201</w:t>
    </w:r>
    <w:r w:rsidR="000F7EA3">
      <w:rPr>
        <w:b/>
      </w:rPr>
      <w:t>3</w:t>
    </w:r>
    <w:r w:rsidRPr="001469C1">
      <w:rPr>
        <w:b/>
      </w:rPr>
      <w:t xml:space="preserve"> года</w:t>
    </w:r>
  </w:p>
  <w:p w:rsidR="006B7227" w:rsidRPr="007E5ECD" w:rsidRDefault="006B7227" w:rsidP="004E708E">
    <w:pPr>
      <w:jc w:val="right"/>
      <w:rPr>
        <w:b/>
        <w:color w:val="339966"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227" w:rsidRPr="001469C1" w:rsidRDefault="001469C1" w:rsidP="001469C1">
    <w:pPr>
      <w:pBdr>
        <w:bottom w:val="double" w:sz="4" w:space="1" w:color="auto"/>
      </w:pBdr>
      <w:jc w:val="right"/>
      <w:rPr>
        <w:b/>
        <w:sz w:val="22"/>
        <w:szCs w:val="22"/>
      </w:rPr>
    </w:pPr>
    <w:r w:rsidRPr="001469C1">
      <w:rPr>
        <w:b/>
        <w:sz w:val="22"/>
        <w:szCs w:val="22"/>
      </w:rPr>
      <w:t>АУДИТОРСКОЕ ЗАКЛЮЧЕНИЕ ПО БУХГАЛТЕРСКОЙ (ФИНАНСОВОЙ) ОТЧЕТНОСТИ</w:t>
    </w:r>
  </w:p>
  <w:p w:rsidR="001469C1" w:rsidRPr="001469C1" w:rsidRDefault="001469C1" w:rsidP="001469C1">
    <w:pPr>
      <w:pBdr>
        <w:bottom w:val="double" w:sz="4" w:space="1" w:color="auto"/>
      </w:pBdr>
      <w:jc w:val="right"/>
      <w:rPr>
        <w:b/>
      </w:rPr>
    </w:pPr>
    <w:r w:rsidRPr="001469C1">
      <w:rPr>
        <w:b/>
      </w:rPr>
      <w:t>за период с 1 января по 31 декабря 201</w:t>
    </w:r>
    <w:r w:rsidR="000F7EA3">
      <w:rPr>
        <w:b/>
      </w:rPr>
      <w:t>3</w:t>
    </w:r>
    <w:r w:rsidRPr="001469C1">
      <w:rPr>
        <w:b/>
      </w:rPr>
      <w:t xml:space="preserve"> года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DA04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9C3F7F"/>
    <w:multiLevelType w:val="hybridMultilevel"/>
    <w:tmpl w:val="50EAA4A4"/>
    <w:lvl w:ilvl="0" w:tplc="893EA2CE">
      <w:start w:val="2"/>
      <w:numFmt w:val="bullet"/>
      <w:lvlText w:val="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A86001"/>
    <w:multiLevelType w:val="hybridMultilevel"/>
    <w:tmpl w:val="B92AF92A"/>
    <w:lvl w:ilvl="0" w:tplc="E9DC26CE">
      <w:start w:val="1"/>
      <w:numFmt w:val="bullet"/>
      <w:lvlText w:val="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F32A04"/>
    <w:multiLevelType w:val="hybridMultilevel"/>
    <w:tmpl w:val="4170C85A"/>
    <w:lvl w:ilvl="0" w:tplc="0518A69A">
      <w:start w:val="1"/>
      <w:numFmt w:val="bullet"/>
      <w:lvlText w:val=""/>
      <w:lvlJc w:val="left"/>
      <w:pPr>
        <w:tabs>
          <w:tab w:val="num" w:pos="1217"/>
        </w:tabs>
        <w:ind w:left="1217" w:hanging="43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>
    <w:nsid w:val="18146390"/>
    <w:multiLevelType w:val="hybridMultilevel"/>
    <w:tmpl w:val="C2EAFF3A"/>
    <w:lvl w:ilvl="0" w:tplc="3B9645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0D0FE2"/>
    <w:multiLevelType w:val="hybridMultilevel"/>
    <w:tmpl w:val="014E5B48"/>
    <w:lvl w:ilvl="0" w:tplc="3B9645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652DA1"/>
    <w:multiLevelType w:val="hybridMultilevel"/>
    <w:tmpl w:val="4C3872AC"/>
    <w:lvl w:ilvl="0" w:tplc="3B96453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23DB520A"/>
    <w:multiLevelType w:val="hybridMultilevel"/>
    <w:tmpl w:val="2062AA24"/>
    <w:lvl w:ilvl="0" w:tplc="0518A69A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CF0C75"/>
    <w:multiLevelType w:val="hybridMultilevel"/>
    <w:tmpl w:val="417221F6"/>
    <w:lvl w:ilvl="0" w:tplc="3B9645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AD2DED"/>
    <w:multiLevelType w:val="multilevel"/>
    <w:tmpl w:val="50EAA4A4"/>
    <w:lvl w:ilvl="0">
      <w:start w:val="2"/>
      <w:numFmt w:val="bullet"/>
      <w:lvlText w:val="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A30D35"/>
    <w:multiLevelType w:val="multilevel"/>
    <w:tmpl w:val="05722B6C"/>
    <w:lvl w:ilvl="0">
      <w:start w:val="1"/>
      <w:numFmt w:val="decimal"/>
      <w:pStyle w:val="a"/>
      <w:lvlText w:val="%1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1">
      <w:start w:val="1"/>
      <w:numFmt w:val="decimal"/>
      <w:pStyle w:val="21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E5B0653"/>
    <w:multiLevelType w:val="hybridMultilevel"/>
    <w:tmpl w:val="1A744A74"/>
    <w:lvl w:ilvl="0" w:tplc="92DC8AF4">
      <w:start w:val="1"/>
      <w:numFmt w:val="bullet"/>
      <w:pStyle w:val="a0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8C1F62"/>
    <w:multiLevelType w:val="multilevel"/>
    <w:tmpl w:val="7918E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bullet"/>
      <w:lvlText w:val=""/>
      <w:lvlJc w:val="left"/>
      <w:pPr>
        <w:tabs>
          <w:tab w:val="num" w:pos="1425"/>
        </w:tabs>
        <w:ind w:left="1425" w:hanging="705"/>
      </w:pPr>
      <w:rPr>
        <w:rFonts w:ascii="Symbol" w:eastAsia="Times New Roman" w:hAnsi="Symbol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3DB0F76"/>
    <w:multiLevelType w:val="hybridMultilevel"/>
    <w:tmpl w:val="99280DF2"/>
    <w:lvl w:ilvl="0" w:tplc="D016965A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594CB9"/>
    <w:multiLevelType w:val="hybridMultilevel"/>
    <w:tmpl w:val="36CC8EB4"/>
    <w:lvl w:ilvl="0" w:tplc="39B42180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5055C4"/>
    <w:multiLevelType w:val="hybridMultilevel"/>
    <w:tmpl w:val="EDB03E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B9645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D66719"/>
    <w:multiLevelType w:val="hybridMultilevel"/>
    <w:tmpl w:val="F51CE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B07E24"/>
    <w:multiLevelType w:val="hybridMultilevel"/>
    <w:tmpl w:val="0C28BCCE"/>
    <w:lvl w:ilvl="0" w:tplc="0518A69A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F27A97"/>
    <w:multiLevelType w:val="multilevel"/>
    <w:tmpl w:val="7B02712E"/>
    <w:lvl w:ilvl="0">
      <w:start w:val="1"/>
      <w:numFmt w:val="bullet"/>
      <w:lvlText w:val="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</w:rPr>
    </w:lvl>
    <w:lvl w:ilvl="1">
      <w:start w:val="2"/>
      <w:numFmt w:val="bullet"/>
      <w:lvlText w:val=""/>
      <w:lvlJc w:val="left"/>
      <w:pPr>
        <w:tabs>
          <w:tab w:val="num" w:pos="1425"/>
        </w:tabs>
        <w:ind w:left="1425" w:hanging="705"/>
      </w:pPr>
      <w:rPr>
        <w:rFonts w:ascii="Symbol" w:eastAsia="Times New Roman" w:hAnsi="Symbol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FEB6610"/>
    <w:multiLevelType w:val="hybridMultilevel"/>
    <w:tmpl w:val="F7DA126A"/>
    <w:lvl w:ilvl="0" w:tplc="0518A69A">
      <w:start w:val="1"/>
      <w:numFmt w:val="bullet"/>
      <w:lvlText w:val=""/>
      <w:lvlJc w:val="left"/>
      <w:pPr>
        <w:tabs>
          <w:tab w:val="num" w:pos="1332"/>
        </w:tabs>
        <w:ind w:left="1332" w:hanging="432"/>
      </w:pPr>
      <w:rPr>
        <w:rFonts w:ascii="Symbol" w:hAnsi="Symbol" w:hint="default"/>
      </w:rPr>
    </w:lvl>
    <w:lvl w:ilvl="1" w:tplc="39B42180">
      <w:start w:val="1"/>
      <w:numFmt w:val="bullet"/>
      <w:lvlText w:val=""/>
      <w:lvlJc w:val="left"/>
      <w:pPr>
        <w:tabs>
          <w:tab w:val="num" w:pos="2052"/>
        </w:tabs>
        <w:ind w:left="2052" w:hanging="432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0054488"/>
    <w:multiLevelType w:val="hybridMultilevel"/>
    <w:tmpl w:val="9B2463EC"/>
    <w:lvl w:ilvl="0" w:tplc="39B42180">
      <w:start w:val="1"/>
      <w:numFmt w:val="bullet"/>
      <w:lvlText w:val=""/>
      <w:lvlJc w:val="left"/>
      <w:pPr>
        <w:tabs>
          <w:tab w:val="num" w:pos="360"/>
        </w:tabs>
        <w:ind w:left="360" w:hanging="43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1">
    <w:nsid w:val="4DE92A11"/>
    <w:multiLevelType w:val="multilevel"/>
    <w:tmpl w:val="292E17AA"/>
    <w:lvl w:ilvl="0">
      <w:start w:val="1"/>
      <w:numFmt w:val="bullet"/>
      <w:lvlText w:val="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  <w:b w:val="0"/>
        <w:i w:val="0"/>
        <w:color w:val="0F306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4EEC7102"/>
    <w:multiLevelType w:val="hybridMultilevel"/>
    <w:tmpl w:val="053AC7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93EA2CE">
      <w:start w:val="2"/>
      <w:numFmt w:val="bullet"/>
      <w:lvlText w:val=""/>
      <w:lvlJc w:val="left"/>
      <w:pPr>
        <w:tabs>
          <w:tab w:val="num" w:pos="1425"/>
        </w:tabs>
        <w:ind w:left="1425" w:hanging="705"/>
      </w:pPr>
      <w:rPr>
        <w:rFonts w:ascii="Symbol" w:eastAsia="Times New Roman" w:hAnsi="Symbol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8B73B90"/>
    <w:multiLevelType w:val="hybridMultilevel"/>
    <w:tmpl w:val="961C3374"/>
    <w:lvl w:ilvl="0" w:tplc="0518A69A">
      <w:start w:val="1"/>
      <w:numFmt w:val="bullet"/>
      <w:lvlText w:val=""/>
      <w:lvlJc w:val="left"/>
      <w:pPr>
        <w:tabs>
          <w:tab w:val="num" w:pos="1217"/>
        </w:tabs>
        <w:ind w:left="1217" w:hanging="43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4">
    <w:nsid w:val="5DD61289"/>
    <w:multiLevelType w:val="hybridMultilevel"/>
    <w:tmpl w:val="A43E5FDE"/>
    <w:lvl w:ilvl="0" w:tplc="19DC4C1C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7B6970"/>
    <w:multiLevelType w:val="hybridMultilevel"/>
    <w:tmpl w:val="76A621CC"/>
    <w:lvl w:ilvl="0" w:tplc="ACDE6476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6">
    <w:nsid w:val="6AA46C0E"/>
    <w:multiLevelType w:val="hybridMultilevel"/>
    <w:tmpl w:val="1692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9B42180">
      <w:start w:val="1"/>
      <w:numFmt w:val="bullet"/>
      <w:lvlText w:val="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905E34"/>
    <w:multiLevelType w:val="hybridMultilevel"/>
    <w:tmpl w:val="943C55EA"/>
    <w:lvl w:ilvl="0" w:tplc="0518A69A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AC682C"/>
    <w:multiLevelType w:val="multilevel"/>
    <w:tmpl w:val="7918E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bullet"/>
      <w:lvlText w:val=""/>
      <w:lvlJc w:val="left"/>
      <w:pPr>
        <w:tabs>
          <w:tab w:val="num" w:pos="1425"/>
        </w:tabs>
        <w:ind w:left="1425" w:hanging="705"/>
      </w:pPr>
      <w:rPr>
        <w:rFonts w:ascii="Symbol" w:eastAsia="Times New Roman" w:hAnsi="Symbol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25"/>
  </w:num>
  <w:num w:numId="3">
    <w:abstractNumId w:val="7"/>
  </w:num>
  <w:num w:numId="4">
    <w:abstractNumId w:val="17"/>
  </w:num>
  <w:num w:numId="5">
    <w:abstractNumId w:val="23"/>
  </w:num>
  <w:num w:numId="6">
    <w:abstractNumId w:val="19"/>
  </w:num>
  <w:num w:numId="7">
    <w:abstractNumId w:val="3"/>
  </w:num>
  <w:num w:numId="8">
    <w:abstractNumId w:val="25"/>
  </w:num>
  <w:num w:numId="9">
    <w:abstractNumId w:val="27"/>
  </w:num>
  <w:num w:numId="10">
    <w:abstractNumId w:val="26"/>
  </w:num>
  <w:num w:numId="11">
    <w:abstractNumId w:val="20"/>
  </w:num>
  <w:num w:numId="12">
    <w:abstractNumId w:val="14"/>
  </w:num>
  <w:num w:numId="13">
    <w:abstractNumId w:val="22"/>
  </w:num>
  <w:num w:numId="14">
    <w:abstractNumId w:val="12"/>
  </w:num>
  <w:num w:numId="15">
    <w:abstractNumId w:val="15"/>
  </w:num>
  <w:num w:numId="16">
    <w:abstractNumId w:val="6"/>
  </w:num>
  <w:num w:numId="17">
    <w:abstractNumId w:val="28"/>
  </w:num>
  <w:num w:numId="18">
    <w:abstractNumId w:val="18"/>
  </w:num>
  <w:num w:numId="19">
    <w:abstractNumId w:val="1"/>
  </w:num>
  <w:num w:numId="20">
    <w:abstractNumId w:val="9"/>
  </w:num>
  <w:num w:numId="21">
    <w:abstractNumId w:val="8"/>
  </w:num>
  <w:num w:numId="22">
    <w:abstractNumId w:val="2"/>
  </w:num>
  <w:num w:numId="23">
    <w:abstractNumId w:val="4"/>
  </w:num>
  <w:num w:numId="24">
    <w:abstractNumId w:val="5"/>
  </w:num>
  <w:num w:numId="25">
    <w:abstractNumId w:val="13"/>
  </w:num>
  <w:num w:numId="26">
    <w:abstractNumId w:val="16"/>
  </w:num>
  <w:num w:numId="27">
    <w:abstractNumId w:val="10"/>
  </w:num>
  <w:num w:numId="28">
    <w:abstractNumId w:val="21"/>
  </w:num>
  <w:num w:numId="29">
    <w:abstractNumId w:val="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EE"/>
    <w:rsid w:val="00007286"/>
    <w:rsid w:val="0002620F"/>
    <w:rsid w:val="000372EE"/>
    <w:rsid w:val="0004066E"/>
    <w:rsid w:val="000418A8"/>
    <w:rsid w:val="000454F3"/>
    <w:rsid w:val="00045875"/>
    <w:rsid w:val="00053AAF"/>
    <w:rsid w:val="00054E75"/>
    <w:rsid w:val="00064B51"/>
    <w:rsid w:val="000747AE"/>
    <w:rsid w:val="00076591"/>
    <w:rsid w:val="00082163"/>
    <w:rsid w:val="00083558"/>
    <w:rsid w:val="0008531C"/>
    <w:rsid w:val="00094CD4"/>
    <w:rsid w:val="000A054C"/>
    <w:rsid w:val="000A3C3E"/>
    <w:rsid w:val="000A6CEE"/>
    <w:rsid w:val="000B065B"/>
    <w:rsid w:val="000B183B"/>
    <w:rsid w:val="000C09E8"/>
    <w:rsid w:val="000C36B5"/>
    <w:rsid w:val="000C459B"/>
    <w:rsid w:val="000D574F"/>
    <w:rsid w:val="000E388D"/>
    <w:rsid w:val="000F14AF"/>
    <w:rsid w:val="000F70AB"/>
    <w:rsid w:val="000F7EA3"/>
    <w:rsid w:val="00101218"/>
    <w:rsid w:val="0010380C"/>
    <w:rsid w:val="00104346"/>
    <w:rsid w:val="00113A37"/>
    <w:rsid w:val="00121C68"/>
    <w:rsid w:val="001268CC"/>
    <w:rsid w:val="00132F4D"/>
    <w:rsid w:val="00133B56"/>
    <w:rsid w:val="00136D00"/>
    <w:rsid w:val="00137B1F"/>
    <w:rsid w:val="001469C1"/>
    <w:rsid w:val="00152A62"/>
    <w:rsid w:val="00155098"/>
    <w:rsid w:val="00160F9F"/>
    <w:rsid w:val="00165D4B"/>
    <w:rsid w:val="001661B6"/>
    <w:rsid w:val="00175C1C"/>
    <w:rsid w:val="0017668A"/>
    <w:rsid w:val="001910D0"/>
    <w:rsid w:val="001B39A7"/>
    <w:rsid w:val="001B7335"/>
    <w:rsid w:val="001C462D"/>
    <w:rsid w:val="001D49FB"/>
    <w:rsid w:val="001E225E"/>
    <w:rsid w:val="001E7BEF"/>
    <w:rsid w:val="001F2AB4"/>
    <w:rsid w:val="001F4F46"/>
    <w:rsid w:val="001F74F0"/>
    <w:rsid w:val="001F7B20"/>
    <w:rsid w:val="00206D15"/>
    <w:rsid w:val="00216D3B"/>
    <w:rsid w:val="00223D35"/>
    <w:rsid w:val="00230286"/>
    <w:rsid w:val="002352BC"/>
    <w:rsid w:val="00242E41"/>
    <w:rsid w:val="00245675"/>
    <w:rsid w:val="002509AE"/>
    <w:rsid w:val="00262CA4"/>
    <w:rsid w:val="002702F2"/>
    <w:rsid w:val="00293DD2"/>
    <w:rsid w:val="002A22DE"/>
    <w:rsid w:val="002A2B8E"/>
    <w:rsid w:val="002B0565"/>
    <w:rsid w:val="002C5C31"/>
    <w:rsid w:val="002E1B3E"/>
    <w:rsid w:val="002E6383"/>
    <w:rsid w:val="002F5340"/>
    <w:rsid w:val="002F6E9C"/>
    <w:rsid w:val="003062F5"/>
    <w:rsid w:val="00312CC7"/>
    <w:rsid w:val="00335591"/>
    <w:rsid w:val="003415A8"/>
    <w:rsid w:val="003619CC"/>
    <w:rsid w:val="00361A95"/>
    <w:rsid w:val="003805D9"/>
    <w:rsid w:val="0038063E"/>
    <w:rsid w:val="00382A0E"/>
    <w:rsid w:val="00391C76"/>
    <w:rsid w:val="003A1C01"/>
    <w:rsid w:val="003A2798"/>
    <w:rsid w:val="003B1869"/>
    <w:rsid w:val="003B7D27"/>
    <w:rsid w:val="003C38B1"/>
    <w:rsid w:val="003C634B"/>
    <w:rsid w:val="003C7203"/>
    <w:rsid w:val="003E011A"/>
    <w:rsid w:val="003F7DBC"/>
    <w:rsid w:val="004053F3"/>
    <w:rsid w:val="004056E0"/>
    <w:rsid w:val="004059A9"/>
    <w:rsid w:val="004113EB"/>
    <w:rsid w:val="00415E55"/>
    <w:rsid w:val="0041773D"/>
    <w:rsid w:val="00424F82"/>
    <w:rsid w:val="00440373"/>
    <w:rsid w:val="00447A21"/>
    <w:rsid w:val="004654CA"/>
    <w:rsid w:val="00465A51"/>
    <w:rsid w:val="00470F71"/>
    <w:rsid w:val="00471BE9"/>
    <w:rsid w:val="00474757"/>
    <w:rsid w:val="00481CBB"/>
    <w:rsid w:val="00494067"/>
    <w:rsid w:val="004B7AAD"/>
    <w:rsid w:val="004C5ED9"/>
    <w:rsid w:val="004D5082"/>
    <w:rsid w:val="004D7B4B"/>
    <w:rsid w:val="004E5E55"/>
    <w:rsid w:val="004E708E"/>
    <w:rsid w:val="004E7498"/>
    <w:rsid w:val="00522801"/>
    <w:rsid w:val="00531DAA"/>
    <w:rsid w:val="00543264"/>
    <w:rsid w:val="00556774"/>
    <w:rsid w:val="00560799"/>
    <w:rsid w:val="00571E33"/>
    <w:rsid w:val="005737F4"/>
    <w:rsid w:val="005A2515"/>
    <w:rsid w:val="005A5B13"/>
    <w:rsid w:val="005A7236"/>
    <w:rsid w:val="005B21D2"/>
    <w:rsid w:val="005B2B6B"/>
    <w:rsid w:val="005C2858"/>
    <w:rsid w:val="005C3E06"/>
    <w:rsid w:val="005D78BE"/>
    <w:rsid w:val="005E0660"/>
    <w:rsid w:val="005E26F2"/>
    <w:rsid w:val="005E296B"/>
    <w:rsid w:val="005F04B7"/>
    <w:rsid w:val="005F4000"/>
    <w:rsid w:val="00601D1F"/>
    <w:rsid w:val="00602001"/>
    <w:rsid w:val="006054B0"/>
    <w:rsid w:val="0063770D"/>
    <w:rsid w:val="00642E11"/>
    <w:rsid w:val="00646116"/>
    <w:rsid w:val="00651E93"/>
    <w:rsid w:val="00662456"/>
    <w:rsid w:val="006714DC"/>
    <w:rsid w:val="00675110"/>
    <w:rsid w:val="00676F6E"/>
    <w:rsid w:val="00682021"/>
    <w:rsid w:val="006821B2"/>
    <w:rsid w:val="00682980"/>
    <w:rsid w:val="0068782B"/>
    <w:rsid w:val="006958E5"/>
    <w:rsid w:val="006A6B5E"/>
    <w:rsid w:val="006B2BC1"/>
    <w:rsid w:val="006B6D14"/>
    <w:rsid w:val="006B7227"/>
    <w:rsid w:val="006C0B2E"/>
    <w:rsid w:val="006D0920"/>
    <w:rsid w:val="006D2745"/>
    <w:rsid w:val="006D2A9A"/>
    <w:rsid w:val="006D7E59"/>
    <w:rsid w:val="006E1E47"/>
    <w:rsid w:val="006E3402"/>
    <w:rsid w:val="006E368A"/>
    <w:rsid w:val="006E400C"/>
    <w:rsid w:val="006E45DC"/>
    <w:rsid w:val="006F459A"/>
    <w:rsid w:val="00700093"/>
    <w:rsid w:val="007245D3"/>
    <w:rsid w:val="007254E4"/>
    <w:rsid w:val="00734585"/>
    <w:rsid w:val="00740176"/>
    <w:rsid w:val="00744885"/>
    <w:rsid w:val="00752B19"/>
    <w:rsid w:val="00756565"/>
    <w:rsid w:val="00787885"/>
    <w:rsid w:val="00787FBE"/>
    <w:rsid w:val="00795297"/>
    <w:rsid w:val="007A12EF"/>
    <w:rsid w:val="007A335E"/>
    <w:rsid w:val="007A7A6C"/>
    <w:rsid w:val="007A7D1C"/>
    <w:rsid w:val="007B1B65"/>
    <w:rsid w:val="007B359F"/>
    <w:rsid w:val="007B4092"/>
    <w:rsid w:val="007B4515"/>
    <w:rsid w:val="007B6685"/>
    <w:rsid w:val="007B6D38"/>
    <w:rsid w:val="007D7164"/>
    <w:rsid w:val="007E098B"/>
    <w:rsid w:val="007E1D12"/>
    <w:rsid w:val="007E30CF"/>
    <w:rsid w:val="007E5EA3"/>
    <w:rsid w:val="007E5ECD"/>
    <w:rsid w:val="00810E08"/>
    <w:rsid w:val="00811C72"/>
    <w:rsid w:val="00820956"/>
    <w:rsid w:val="00821E11"/>
    <w:rsid w:val="008242A1"/>
    <w:rsid w:val="00824F0D"/>
    <w:rsid w:val="00826A2B"/>
    <w:rsid w:val="008331D7"/>
    <w:rsid w:val="0084103E"/>
    <w:rsid w:val="008437DA"/>
    <w:rsid w:val="00845029"/>
    <w:rsid w:val="00861AA2"/>
    <w:rsid w:val="0087115C"/>
    <w:rsid w:val="008845D2"/>
    <w:rsid w:val="00893ACE"/>
    <w:rsid w:val="008A46EB"/>
    <w:rsid w:val="008A68D8"/>
    <w:rsid w:val="008C1DD2"/>
    <w:rsid w:val="008D044B"/>
    <w:rsid w:val="008E2565"/>
    <w:rsid w:val="008E5EE8"/>
    <w:rsid w:val="008F1938"/>
    <w:rsid w:val="008F2BF6"/>
    <w:rsid w:val="008F31C5"/>
    <w:rsid w:val="008F344E"/>
    <w:rsid w:val="008F77FD"/>
    <w:rsid w:val="0090271B"/>
    <w:rsid w:val="009164C5"/>
    <w:rsid w:val="00933756"/>
    <w:rsid w:val="00935059"/>
    <w:rsid w:val="00937149"/>
    <w:rsid w:val="00944FD9"/>
    <w:rsid w:val="00950612"/>
    <w:rsid w:val="00953884"/>
    <w:rsid w:val="00965D0C"/>
    <w:rsid w:val="00974A99"/>
    <w:rsid w:val="00975ECB"/>
    <w:rsid w:val="00980866"/>
    <w:rsid w:val="009912E4"/>
    <w:rsid w:val="009915BB"/>
    <w:rsid w:val="009957EE"/>
    <w:rsid w:val="00996960"/>
    <w:rsid w:val="009A1D42"/>
    <w:rsid w:val="009C41E4"/>
    <w:rsid w:val="009D71E4"/>
    <w:rsid w:val="009E1F46"/>
    <w:rsid w:val="009F4D99"/>
    <w:rsid w:val="00A1350F"/>
    <w:rsid w:val="00A265C5"/>
    <w:rsid w:val="00A313CC"/>
    <w:rsid w:val="00A3233E"/>
    <w:rsid w:val="00A35D33"/>
    <w:rsid w:val="00A35E52"/>
    <w:rsid w:val="00A5266B"/>
    <w:rsid w:val="00A558E1"/>
    <w:rsid w:val="00A602FE"/>
    <w:rsid w:val="00A603FB"/>
    <w:rsid w:val="00A60E17"/>
    <w:rsid w:val="00A676C7"/>
    <w:rsid w:val="00A70E40"/>
    <w:rsid w:val="00A841AC"/>
    <w:rsid w:val="00A8661F"/>
    <w:rsid w:val="00A922FA"/>
    <w:rsid w:val="00A94DE0"/>
    <w:rsid w:val="00A96268"/>
    <w:rsid w:val="00A96842"/>
    <w:rsid w:val="00AA1B3D"/>
    <w:rsid w:val="00AA1BB8"/>
    <w:rsid w:val="00AA40DF"/>
    <w:rsid w:val="00AA7004"/>
    <w:rsid w:val="00AB1C88"/>
    <w:rsid w:val="00AB6580"/>
    <w:rsid w:val="00AB679B"/>
    <w:rsid w:val="00AE6F79"/>
    <w:rsid w:val="00AE7AA1"/>
    <w:rsid w:val="00B035E0"/>
    <w:rsid w:val="00B07968"/>
    <w:rsid w:val="00B10B70"/>
    <w:rsid w:val="00B14A57"/>
    <w:rsid w:val="00B214D7"/>
    <w:rsid w:val="00B219F1"/>
    <w:rsid w:val="00B37F5E"/>
    <w:rsid w:val="00B508C2"/>
    <w:rsid w:val="00B50FEE"/>
    <w:rsid w:val="00B510E0"/>
    <w:rsid w:val="00B51E9E"/>
    <w:rsid w:val="00B6381A"/>
    <w:rsid w:val="00B644F0"/>
    <w:rsid w:val="00B707DB"/>
    <w:rsid w:val="00B74B26"/>
    <w:rsid w:val="00B77528"/>
    <w:rsid w:val="00B86877"/>
    <w:rsid w:val="00B9203F"/>
    <w:rsid w:val="00B94B08"/>
    <w:rsid w:val="00BA2FB3"/>
    <w:rsid w:val="00BA4AA1"/>
    <w:rsid w:val="00BA6939"/>
    <w:rsid w:val="00BB1F19"/>
    <w:rsid w:val="00BD0610"/>
    <w:rsid w:val="00BD1035"/>
    <w:rsid w:val="00BD1AAB"/>
    <w:rsid w:val="00BD2E3C"/>
    <w:rsid w:val="00BD7C05"/>
    <w:rsid w:val="00BE3730"/>
    <w:rsid w:val="00BF1F94"/>
    <w:rsid w:val="00BF38D1"/>
    <w:rsid w:val="00C02CE2"/>
    <w:rsid w:val="00C032E2"/>
    <w:rsid w:val="00C055CC"/>
    <w:rsid w:val="00C136A0"/>
    <w:rsid w:val="00C15C6C"/>
    <w:rsid w:val="00C26C7E"/>
    <w:rsid w:val="00C40531"/>
    <w:rsid w:val="00C4072E"/>
    <w:rsid w:val="00C41152"/>
    <w:rsid w:val="00C43B52"/>
    <w:rsid w:val="00C50048"/>
    <w:rsid w:val="00C555A2"/>
    <w:rsid w:val="00C60B25"/>
    <w:rsid w:val="00C760B5"/>
    <w:rsid w:val="00C825E9"/>
    <w:rsid w:val="00C82818"/>
    <w:rsid w:val="00C85CEE"/>
    <w:rsid w:val="00C9530F"/>
    <w:rsid w:val="00CA5AD1"/>
    <w:rsid w:val="00CA645D"/>
    <w:rsid w:val="00CB015A"/>
    <w:rsid w:val="00CB142E"/>
    <w:rsid w:val="00CB49DA"/>
    <w:rsid w:val="00CC0AA8"/>
    <w:rsid w:val="00CE11C2"/>
    <w:rsid w:val="00CE2075"/>
    <w:rsid w:val="00CE27E9"/>
    <w:rsid w:val="00CE73A7"/>
    <w:rsid w:val="00CF2077"/>
    <w:rsid w:val="00CF3CC2"/>
    <w:rsid w:val="00CF6EBB"/>
    <w:rsid w:val="00D01516"/>
    <w:rsid w:val="00D204A8"/>
    <w:rsid w:val="00D2237E"/>
    <w:rsid w:val="00D23698"/>
    <w:rsid w:val="00D23A69"/>
    <w:rsid w:val="00D43359"/>
    <w:rsid w:val="00D46E98"/>
    <w:rsid w:val="00D46F2A"/>
    <w:rsid w:val="00D55827"/>
    <w:rsid w:val="00D560F1"/>
    <w:rsid w:val="00D75619"/>
    <w:rsid w:val="00DA5926"/>
    <w:rsid w:val="00DB481A"/>
    <w:rsid w:val="00DB5528"/>
    <w:rsid w:val="00DC0B5A"/>
    <w:rsid w:val="00DC6430"/>
    <w:rsid w:val="00DD06E0"/>
    <w:rsid w:val="00DD126B"/>
    <w:rsid w:val="00DD1C26"/>
    <w:rsid w:val="00DD2765"/>
    <w:rsid w:val="00DD4B1D"/>
    <w:rsid w:val="00DE0FF0"/>
    <w:rsid w:val="00DE7A03"/>
    <w:rsid w:val="00DF19F9"/>
    <w:rsid w:val="00E04C72"/>
    <w:rsid w:val="00E0535F"/>
    <w:rsid w:val="00E27BF2"/>
    <w:rsid w:val="00E31101"/>
    <w:rsid w:val="00E31D9A"/>
    <w:rsid w:val="00E32271"/>
    <w:rsid w:val="00E350EE"/>
    <w:rsid w:val="00E4327A"/>
    <w:rsid w:val="00E44837"/>
    <w:rsid w:val="00E5551D"/>
    <w:rsid w:val="00E61090"/>
    <w:rsid w:val="00E65783"/>
    <w:rsid w:val="00E6798E"/>
    <w:rsid w:val="00E70FE4"/>
    <w:rsid w:val="00E71847"/>
    <w:rsid w:val="00E92EFE"/>
    <w:rsid w:val="00E94F27"/>
    <w:rsid w:val="00EB1555"/>
    <w:rsid w:val="00EB2106"/>
    <w:rsid w:val="00EB7550"/>
    <w:rsid w:val="00EC2C11"/>
    <w:rsid w:val="00EC7F81"/>
    <w:rsid w:val="00ED32D0"/>
    <w:rsid w:val="00ED73B8"/>
    <w:rsid w:val="00EE55DE"/>
    <w:rsid w:val="00EF79E1"/>
    <w:rsid w:val="00F0490C"/>
    <w:rsid w:val="00F10A9E"/>
    <w:rsid w:val="00F128A8"/>
    <w:rsid w:val="00F14A18"/>
    <w:rsid w:val="00F416E5"/>
    <w:rsid w:val="00F44704"/>
    <w:rsid w:val="00F45AAF"/>
    <w:rsid w:val="00F5659E"/>
    <w:rsid w:val="00F642AA"/>
    <w:rsid w:val="00F66BDD"/>
    <w:rsid w:val="00F82A07"/>
    <w:rsid w:val="00F86798"/>
    <w:rsid w:val="00F9254A"/>
    <w:rsid w:val="00F93E77"/>
    <w:rsid w:val="00F97265"/>
    <w:rsid w:val="00FA2ED3"/>
    <w:rsid w:val="00FC0AA6"/>
    <w:rsid w:val="00FD3814"/>
    <w:rsid w:val="00FE06D1"/>
    <w:rsid w:val="00FE2BF3"/>
    <w:rsid w:val="00FE55E0"/>
    <w:rsid w:val="00FF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2A2B8E"/>
    <w:rPr>
      <w:sz w:val="24"/>
      <w:szCs w:val="24"/>
    </w:rPr>
  </w:style>
  <w:style w:type="paragraph" w:styleId="1">
    <w:name w:val="heading 1"/>
    <w:basedOn w:val="a1"/>
    <w:next w:val="a1"/>
    <w:qFormat/>
    <w:rsid w:val="00E70F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447A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rsid w:val="00447A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1"/>
    <w:next w:val="a1"/>
    <w:qFormat/>
    <w:rsid w:val="00E70FE4"/>
    <w:pPr>
      <w:keepNext/>
      <w:spacing w:before="120"/>
      <w:outlineLvl w:val="7"/>
    </w:pPr>
    <w:rPr>
      <w:rFonts w:ascii="Times New Roman CYR" w:hAnsi="Times New Roman CYR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31">
    <w:name w:val="Основной текст 31"/>
    <w:basedOn w:val="a1"/>
    <w:rsid w:val="00E70FE4"/>
    <w:pPr>
      <w:jc w:val="center"/>
    </w:pPr>
    <w:rPr>
      <w:b/>
      <w:sz w:val="22"/>
      <w:szCs w:val="20"/>
    </w:rPr>
  </w:style>
  <w:style w:type="paragraph" w:customStyle="1" w:styleId="21">
    <w:name w:val="Основной текст 21"/>
    <w:basedOn w:val="a1"/>
    <w:rsid w:val="00E70FE4"/>
    <w:pPr>
      <w:tabs>
        <w:tab w:val="left" w:pos="-426"/>
        <w:tab w:val="left" w:pos="7655"/>
      </w:tabs>
      <w:ind w:right="68"/>
      <w:jc w:val="both"/>
    </w:pPr>
    <w:rPr>
      <w:rFonts w:ascii="Times New Roman CYR" w:hAnsi="Times New Roman CYR"/>
      <w:szCs w:val="20"/>
    </w:rPr>
  </w:style>
  <w:style w:type="character" w:customStyle="1" w:styleId="10">
    <w:name w:val="Гиперссылка1"/>
    <w:rsid w:val="00E70FE4"/>
    <w:rPr>
      <w:color w:val="0000FF"/>
      <w:u w:val="single"/>
    </w:rPr>
  </w:style>
  <w:style w:type="character" w:styleId="a5">
    <w:name w:val="Hyperlink"/>
    <w:rsid w:val="00E70FE4"/>
    <w:rPr>
      <w:color w:val="0000FF"/>
      <w:u w:val="single"/>
    </w:rPr>
  </w:style>
  <w:style w:type="paragraph" w:styleId="30">
    <w:name w:val="Body Text 3"/>
    <w:basedOn w:val="a1"/>
    <w:rsid w:val="00E70FE4"/>
    <w:pPr>
      <w:jc w:val="both"/>
    </w:pPr>
    <w:rPr>
      <w:rFonts w:ascii="Times New Roman CYR" w:hAnsi="Times New Roman CYR"/>
      <w:szCs w:val="20"/>
    </w:rPr>
  </w:style>
  <w:style w:type="paragraph" w:styleId="a6">
    <w:name w:val="Body Text"/>
    <w:basedOn w:val="a1"/>
    <w:rsid w:val="00E70FE4"/>
    <w:pPr>
      <w:tabs>
        <w:tab w:val="left" w:pos="1077"/>
        <w:tab w:val="left" w:pos="2977"/>
      </w:tabs>
      <w:spacing w:before="120"/>
      <w:jc w:val="both"/>
    </w:pPr>
    <w:rPr>
      <w:rFonts w:ascii="Times New Roman CYR" w:hAnsi="Times New Roman CYR"/>
      <w:szCs w:val="20"/>
    </w:rPr>
  </w:style>
  <w:style w:type="paragraph" w:styleId="32">
    <w:name w:val="Body Text Indent 3"/>
    <w:basedOn w:val="a1"/>
    <w:rsid w:val="00E70FE4"/>
    <w:pPr>
      <w:ind w:left="4820"/>
      <w:jc w:val="both"/>
    </w:pPr>
    <w:rPr>
      <w:sz w:val="20"/>
      <w:szCs w:val="20"/>
    </w:rPr>
  </w:style>
  <w:style w:type="character" w:styleId="a7">
    <w:name w:val="page number"/>
    <w:basedOn w:val="a2"/>
    <w:rsid w:val="00E70FE4"/>
  </w:style>
  <w:style w:type="paragraph" w:styleId="a8">
    <w:name w:val="Body Text Indent"/>
    <w:basedOn w:val="a1"/>
    <w:rsid w:val="00E70FE4"/>
    <w:pPr>
      <w:ind w:left="426"/>
      <w:jc w:val="both"/>
    </w:pPr>
    <w:rPr>
      <w:rFonts w:ascii="Times New Roman CYR" w:hAnsi="Times New Roman CYR"/>
      <w:szCs w:val="20"/>
    </w:rPr>
  </w:style>
  <w:style w:type="paragraph" w:styleId="a9">
    <w:name w:val="Balloon Text"/>
    <w:basedOn w:val="a1"/>
    <w:semiHidden/>
    <w:rsid w:val="00E70FE4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045875"/>
    <w:pPr>
      <w:widowControl w:val="0"/>
    </w:pPr>
    <w:rPr>
      <w:rFonts w:ascii="Times New Roman CYR" w:hAnsi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1"/>
    <w:rsid w:val="0041773D"/>
    <w:pPr>
      <w:tabs>
        <w:tab w:val="left" w:pos="426"/>
      </w:tabs>
      <w:ind w:left="426" w:hanging="426"/>
      <w:jc w:val="both"/>
    </w:pPr>
    <w:rPr>
      <w:szCs w:val="20"/>
    </w:rPr>
  </w:style>
  <w:style w:type="paragraph" w:styleId="ab">
    <w:name w:val="header"/>
    <w:basedOn w:val="a1"/>
    <w:rsid w:val="00175C1C"/>
    <w:pPr>
      <w:tabs>
        <w:tab w:val="center" w:pos="4677"/>
        <w:tab w:val="right" w:pos="9355"/>
      </w:tabs>
    </w:pPr>
  </w:style>
  <w:style w:type="paragraph" w:styleId="ac">
    <w:name w:val="footer"/>
    <w:basedOn w:val="a1"/>
    <w:rsid w:val="00175C1C"/>
    <w:pPr>
      <w:tabs>
        <w:tab w:val="center" w:pos="4677"/>
        <w:tab w:val="right" w:pos="9355"/>
      </w:tabs>
    </w:pPr>
  </w:style>
  <w:style w:type="paragraph" w:customStyle="1" w:styleId="ad">
    <w:name w:val="Подпись директора"/>
    <w:basedOn w:val="a1"/>
    <w:rsid w:val="00C26C7E"/>
    <w:pPr>
      <w:spacing w:before="480" w:after="120"/>
      <w:jc w:val="both"/>
    </w:pPr>
    <w:rPr>
      <w:rFonts w:ascii="Garamond" w:hAnsi="Garamond"/>
    </w:rPr>
  </w:style>
  <w:style w:type="paragraph" w:customStyle="1" w:styleId="a">
    <w:name w:val="Знак Знак Знак Знак"/>
    <w:basedOn w:val="a1"/>
    <w:rsid w:val="00EB1555"/>
    <w:pPr>
      <w:numPr>
        <w:numId w:val="27"/>
      </w:numPr>
      <w:spacing w:before="120" w:after="160"/>
    </w:pPr>
    <w:rPr>
      <w:b/>
      <w:caps/>
      <w:sz w:val="32"/>
      <w:szCs w:val="32"/>
      <w:lang w:val="en-US" w:eastAsia="en-US"/>
    </w:rPr>
  </w:style>
  <w:style w:type="paragraph" w:customStyle="1" w:styleId="212">
    <w:name w:val="Стиль Заголовок 2 + не курсив После:  12 пт"/>
    <w:basedOn w:val="a1"/>
    <w:rsid w:val="00EB1555"/>
    <w:pPr>
      <w:numPr>
        <w:ilvl w:val="1"/>
        <w:numId w:val="27"/>
      </w:numPr>
      <w:spacing w:before="120"/>
    </w:pPr>
  </w:style>
  <w:style w:type="paragraph" w:styleId="a0">
    <w:name w:val="List Bullet"/>
    <w:basedOn w:val="a1"/>
    <w:rsid w:val="00980866"/>
    <w:pPr>
      <w:numPr>
        <w:numId w:val="30"/>
      </w:numPr>
    </w:pPr>
  </w:style>
  <w:style w:type="paragraph" w:styleId="ae">
    <w:name w:val="Document Map"/>
    <w:basedOn w:val="a1"/>
    <w:semiHidden/>
    <w:rsid w:val="00242E4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1268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1"/>
    <w:semiHidden/>
    <w:rsid w:val="006B7227"/>
    <w:rPr>
      <w:sz w:val="20"/>
      <w:szCs w:val="20"/>
    </w:rPr>
  </w:style>
  <w:style w:type="character" w:styleId="af0">
    <w:name w:val="footnote reference"/>
    <w:semiHidden/>
    <w:rsid w:val="006B7227"/>
    <w:rPr>
      <w:vertAlign w:val="superscript"/>
    </w:rPr>
  </w:style>
  <w:style w:type="paragraph" w:styleId="af1">
    <w:name w:val="annotation text"/>
    <w:basedOn w:val="a1"/>
    <w:link w:val="af2"/>
    <w:rsid w:val="007245D3"/>
    <w:pPr>
      <w:spacing w:before="60" w:after="60"/>
      <w:jc w:val="both"/>
    </w:pPr>
    <w:rPr>
      <w:sz w:val="20"/>
      <w:szCs w:val="20"/>
    </w:rPr>
  </w:style>
  <w:style w:type="character" w:customStyle="1" w:styleId="af2">
    <w:name w:val="Текст примечания Знак"/>
    <w:link w:val="af1"/>
    <w:rsid w:val="007245D3"/>
    <w:rPr>
      <w:lang w:val="ru-RU" w:eastAsia="ru-RU"/>
    </w:rPr>
  </w:style>
  <w:style w:type="paragraph" w:customStyle="1" w:styleId="20">
    <w:name w:val="Титул 2"/>
    <w:basedOn w:val="a1"/>
    <w:rsid w:val="004056E0"/>
    <w:pPr>
      <w:jc w:val="center"/>
    </w:pPr>
    <w:rPr>
      <w:bCs/>
      <w:color w:val="008000"/>
      <w:sz w:val="20"/>
      <w:szCs w:val="20"/>
    </w:rPr>
  </w:style>
  <w:style w:type="paragraph" w:customStyle="1" w:styleId="ConsPlusNormal">
    <w:name w:val="ConsPlusNormal"/>
    <w:rsid w:val="005B2B6B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2A2B8E"/>
    <w:rPr>
      <w:sz w:val="24"/>
      <w:szCs w:val="24"/>
    </w:rPr>
  </w:style>
  <w:style w:type="paragraph" w:styleId="1">
    <w:name w:val="heading 1"/>
    <w:basedOn w:val="a1"/>
    <w:next w:val="a1"/>
    <w:qFormat/>
    <w:rsid w:val="00E70F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447A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rsid w:val="00447A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1"/>
    <w:next w:val="a1"/>
    <w:qFormat/>
    <w:rsid w:val="00E70FE4"/>
    <w:pPr>
      <w:keepNext/>
      <w:spacing w:before="120"/>
      <w:outlineLvl w:val="7"/>
    </w:pPr>
    <w:rPr>
      <w:rFonts w:ascii="Times New Roman CYR" w:hAnsi="Times New Roman CYR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31">
    <w:name w:val="Основной текст 31"/>
    <w:basedOn w:val="a1"/>
    <w:rsid w:val="00E70FE4"/>
    <w:pPr>
      <w:jc w:val="center"/>
    </w:pPr>
    <w:rPr>
      <w:b/>
      <w:sz w:val="22"/>
      <w:szCs w:val="20"/>
    </w:rPr>
  </w:style>
  <w:style w:type="paragraph" w:customStyle="1" w:styleId="21">
    <w:name w:val="Основной текст 21"/>
    <w:basedOn w:val="a1"/>
    <w:rsid w:val="00E70FE4"/>
    <w:pPr>
      <w:tabs>
        <w:tab w:val="left" w:pos="-426"/>
        <w:tab w:val="left" w:pos="7655"/>
      </w:tabs>
      <w:ind w:right="68"/>
      <w:jc w:val="both"/>
    </w:pPr>
    <w:rPr>
      <w:rFonts w:ascii="Times New Roman CYR" w:hAnsi="Times New Roman CYR"/>
      <w:szCs w:val="20"/>
    </w:rPr>
  </w:style>
  <w:style w:type="character" w:customStyle="1" w:styleId="10">
    <w:name w:val="Гиперссылка1"/>
    <w:rsid w:val="00E70FE4"/>
    <w:rPr>
      <w:color w:val="0000FF"/>
      <w:u w:val="single"/>
    </w:rPr>
  </w:style>
  <w:style w:type="character" w:styleId="a5">
    <w:name w:val="Hyperlink"/>
    <w:rsid w:val="00E70FE4"/>
    <w:rPr>
      <w:color w:val="0000FF"/>
      <w:u w:val="single"/>
    </w:rPr>
  </w:style>
  <w:style w:type="paragraph" w:styleId="30">
    <w:name w:val="Body Text 3"/>
    <w:basedOn w:val="a1"/>
    <w:rsid w:val="00E70FE4"/>
    <w:pPr>
      <w:jc w:val="both"/>
    </w:pPr>
    <w:rPr>
      <w:rFonts w:ascii="Times New Roman CYR" w:hAnsi="Times New Roman CYR"/>
      <w:szCs w:val="20"/>
    </w:rPr>
  </w:style>
  <w:style w:type="paragraph" w:styleId="a6">
    <w:name w:val="Body Text"/>
    <w:basedOn w:val="a1"/>
    <w:rsid w:val="00E70FE4"/>
    <w:pPr>
      <w:tabs>
        <w:tab w:val="left" w:pos="1077"/>
        <w:tab w:val="left" w:pos="2977"/>
      </w:tabs>
      <w:spacing w:before="120"/>
      <w:jc w:val="both"/>
    </w:pPr>
    <w:rPr>
      <w:rFonts w:ascii="Times New Roman CYR" w:hAnsi="Times New Roman CYR"/>
      <w:szCs w:val="20"/>
    </w:rPr>
  </w:style>
  <w:style w:type="paragraph" w:styleId="32">
    <w:name w:val="Body Text Indent 3"/>
    <w:basedOn w:val="a1"/>
    <w:rsid w:val="00E70FE4"/>
    <w:pPr>
      <w:ind w:left="4820"/>
      <w:jc w:val="both"/>
    </w:pPr>
    <w:rPr>
      <w:sz w:val="20"/>
      <w:szCs w:val="20"/>
    </w:rPr>
  </w:style>
  <w:style w:type="character" w:styleId="a7">
    <w:name w:val="page number"/>
    <w:basedOn w:val="a2"/>
    <w:rsid w:val="00E70FE4"/>
  </w:style>
  <w:style w:type="paragraph" w:styleId="a8">
    <w:name w:val="Body Text Indent"/>
    <w:basedOn w:val="a1"/>
    <w:rsid w:val="00E70FE4"/>
    <w:pPr>
      <w:ind w:left="426"/>
      <w:jc w:val="both"/>
    </w:pPr>
    <w:rPr>
      <w:rFonts w:ascii="Times New Roman CYR" w:hAnsi="Times New Roman CYR"/>
      <w:szCs w:val="20"/>
    </w:rPr>
  </w:style>
  <w:style w:type="paragraph" w:styleId="a9">
    <w:name w:val="Balloon Text"/>
    <w:basedOn w:val="a1"/>
    <w:semiHidden/>
    <w:rsid w:val="00E70FE4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045875"/>
    <w:pPr>
      <w:widowControl w:val="0"/>
    </w:pPr>
    <w:rPr>
      <w:rFonts w:ascii="Times New Roman CYR" w:hAnsi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1"/>
    <w:rsid w:val="0041773D"/>
    <w:pPr>
      <w:tabs>
        <w:tab w:val="left" w:pos="426"/>
      </w:tabs>
      <w:ind w:left="426" w:hanging="426"/>
      <w:jc w:val="both"/>
    </w:pPr>
    <w:rPr>
      <w:szCs w:val="20"/>
    </w:rPr>
  </w:style>
  <w:style w:type="paragraph" w:styleId="ab">
    <w:name w:val="header"/>
    <w:basedOn w:val="a1"/>
    <w:rsid w:val="00175C1C"/>
    <w:pPr>
      <w:tabs>
        <w:tab w:val="center" w:pos="4677"/>
        <w:tab w:val="right" w:pos="9355"/>
      </w:tabs>
    </w:pPr>
  </w:style>
  <w:style w:type="paragraph" w:styleId="ac">
    <w:name w:val="footer"/>
    <w:basedOn w:val="a1"/>
    <w:rsid w:val="00175C1C"/>
    <w:pPr>
      <w:tabs>
        <w:tab w:val="center" w:pos="4677"/>
        <w:tab w:val="right" w:pos="9355"/>
      </w:tabs>
    </w:pPr>
  </w:style>
  <w:style w:type="paragraph" w:customStyle="1" w:styleId="ad">
    <w:name w:val="Подпись директора"/>
    <w:basedOn w:val="a1"/>
    <w:rsid w:val="00C26C7E"/>
    <w:pPr>
      <w:spacing w:before="480" w:after="120"/>
      <w:jc w:val="both"/>
    </w:pPr>
    <w:rPr>
      <w:rFonts w:ascii="Garamond" w:hAnsi="Garamond"/>
    </w:rPr>
  </w:style>
  <w:style w:type="paragraph" w:customStyle="1" w:styleId="a">
    <w:name w:val="Знак Знак Знак Знак"/>
    <w:basedOn w:val="a1"/>
    <w:rsid w:val="00EB1555"/>
    <w:pPr>
      <w:numPr>
        <w:numId w:val="27"/>
      </w:numPr>
      <w:spacing w:before="120" w:after="160"/>
    </w:pPr>
    <w:rPr>
      <w:b/>
      <w:caps/>
      <w:sz w:val="32"/>
      <w:szCs w:val="32"/>
      <w:lang w:val="en-US" w:eastAsia="en-US"/>
    </w:rPr>
  </w:style>
  <w:style w:type="paragraph" w:customStyle="1" w:styleId="212">
    <w:name w:val="Стиль Заголовок 2 + не курсив После:  12 пт"/>
    <w:basedOn w:val="a1"/>
    <w:rsid w:val="00EB1555"/>
    <w:pPr>
      <w:numPr>
        <w:ilvl w:val="1"/>
        <w:numId w:val="27"/>
      </w:numPr>
      <w:spacing w:before="120"/>
    </w:pPr>
  </w:style>
  <w:style w:type="paragraph" w:styleId="a0">
    <w:name w:val="List Bullet"/>
    <w:basedOn w:val="a1"/>
    <w:rsid w:val="00980866"/>
    <w:pPr>
      <w:numPr>
        <w:numId w:val="30"/>
      </w:numPr>
    </w:pPr>
  </w:style>
  <w:style w:type="paragraph" w:styleId="ae">
    <w:name w:val="Document Map"/>
    <w:basedOn w:val="a1"/>
    <w:semiHidden/>
    <w:rsid w:val="00242E4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1268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1"/>
    <w:semiHidden/>
    <w:rsid w:val="006B7227"/>
    <w:rPr>
      <w:sz w:val="20"/>
      <w:szCs w:val="20"/>
    </w:rPr>
  </w:style>
  <w:style w:type="character" w:styleId="af0">
    <w:name w:val="footnote reference"/>
    <w:semiHidden/>
    <w:rsid w:val="006B7227"/>
    <w:rPr>
      <w:vertAlign w:val="superscript"/>
    </w:rPr>
  </w:style>
  <w:style w:type="paragraph" w:styleId="af1">
    <w:name w:val="annotation text"/>
    <w:basedOn w:val="a1"/>
    <w:link w:val="af2"/>
    <w:rsid w:val="007245D3"/>
    <w:pPr>
      <w:spacing w:before="60" w:after="60"/>
      <w:jc w:val="both"/>
    </w:pPr>
    <w:rPr>
      <w:sz w:val="20"/>
      <w:szCs w:val="20"/>
    </w:rPr>
  </w:style>
  <w:style w:type="character" w:customStyle="1" w:styleId="af2">
    <w:name w:val="Текст примечания Знак"/>
    <w:link w:val="af1"/>
    <w:rsid w:val="007245D3"/>
    <w:rPr>
      <w:lang w:val="ru-RU" w:eastAsia="ru-RU"/>
    </w:rPr>
  </w:style>
  <w:style w:type="paragraph" w:customStyle="1" w:styleId="20">
    <w:name w:val="Титул 2"/>
    <w:basedOn w:val="a1"/>
    <w:rsid w:val="004056E0"/>
    <w:pPr>
      <w:jc w:val="center"/>
    </w:pPr>
    <w:rPr>
      <w:bCs/>
      <w:color w:val="008000"/>
      <w:sz w:val="20"/>
      <w:szCs w:val="20"/>
    </w:rPr>
  </w:style>
  <w:style w:type="paragraph" w:customStyle="1" w:styleId="ConsPlusNormal">
    <w:name w:val="ConsPlusNormal"/>
    <w:rsid w:val="005B2B6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Company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Антонов Владимир Александрович</cp:lastModifiedBy>
  <cp:revision>2</cp:revision>
  <cp:lastPrinted>2012-03-16T08:56:00Z</cp:lastPrinted>
  <dcterms:created xsi:type="dcterms:W3CDTF">2014-05-28T10:08:00Z</dcterms:created>
  <dcterms:modified xsi:type="dcterms:W3CDTF">2014-05-28T10:08:00Z</dcterms:modified>
</cp:coreProperties>
</file>